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E6" w:rsidRDefault="00F12CFB">
      <w:pPr>
        <w:pStyle w:val="BodyText"/>
        <w:ind w:left="4248"/>
        <w:rPr>
          <w:rFonts w:ascii="Times New Roman"/>
          <w:sz w:val="20"/>
        </w:rPr>
      </w:pPr>
      <w:r>
        <w:rPr>
          <w:rFonts w:ascii="Times New Roman"/>
          <w:noProof/>
          <w:sz w:val="20"/>
          <w:lang w:val="en-IN" w:eastAsia="en-IN" w:bidi="hi-IN"/>
        </w:rPr>
        <w:drawing>
          <wp:inline distT="0" distB="0" distL="0" distR="0">
            <wp:extent cx="108199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81994" cy="512064"/>
                    </a:xfrm>
                    <a:prstGeom prst="rect">
                      <a:avLst/>
                    </a:prstGeom>
                  </pic:spPr>
                </pic:pic>
              </a:graphicData>
            </a:graphic>
          </wp:inline>
        </w:drawing>
      </w:r>
    </w:p>
    <w:p w:rsidR="00A93CE6" w:rsidRDefault="00F12CFB">
      <w:pPr>
        <w:pStyle w:val="Heading5"/>
        <w:spacing w:line="227" w:lineRule="exact"/>
        <w:ind w:left="1882" w:right="1734"/>
        <w:jc w:val="center"/>
        <w:rPr>
          <w:rFonts w:ascii="Arial"/>
        </w:rPr>
      </w:pPr>
      <w:r>
        <w:rPr>
          <w:rFonts w:ascii="Arial"/>
        </w:rPr>
        <w:t>BROADCAST ENGINEERING CONSULTANTS INDIA LIMITED</w:t>
      </w:r>
    </w:p>
    <w:p w:rsidR="00A93CE6" w:rsidRDefault="00F12CFB">
      <w:pPr>
        <w:spacing w:before="3" w:line="266" w:lineRule="auto"/>
        <w:ind w:left="2772" w:right="2608"/>
        <w:jc w:val="center"/>
        <w:rPr>
          <w:rFonts w:ascii="Arial"/>
          <w:b/>
          <w:sz w:val="12"/>
        </w:rPr>
      </w:pPr>
      <w:r>
        <w:rPr>
          <w:rFonts w:ascii="Arial"/>
          <w:b/>
          <w:sz w:val="12"/>
        </w:rPr>
        <w:t xml:space="preserve">(A Government of India Enterprise </w:t>
      </w:r>
      <w:proofErr w:type="gramStart"/>
      <w:r>
        <w:rPr>
          <w:rFonts w:ascii="Arial"/>
          <w:b/>
          <w:sz w:val="12"/>
        </w:rPr>
        <w:t>Under</w:t>
      </w:r>
      <w:proofErr w:type="gramEnd"/>
      <w:r>
        <w:rPr>
          <w:rFonts w:ascii="Arial"/>
          <w:b/>
          <w:sz w:val="12"/>
        </w:rPr>
        <w:t xml:space="preserve"> Ministry Of Information &amp; Broadcasting) (A Mini </w:t>
      </w:r>
      <w:proofErr w:type="spellStart"/>
      <w:r>
        <w:rPr>
          <w:rFonts w:ascii="Arial"/>
          <w:b/>
          <w:sz w:val="12"/>
        </w:rPr>
        <w:t>Ratna</w:t>
      </w:r>
      <w:proofErr w:type="spellEnd"/>
      <w:r>
        <w:rPr>
          <w:rFonts w:ascii="Arial"/>
          <w:b/>
          <w:sz w:val="12"/>
        </w:rPr>
        <w:t xml:space="preserve"> Company)</w:t>
      </w:r>
    </w:p>
    <w:p w:rsidR="00A93CE6" w:rsidRDefault="00A93CE6">
      <w:pPr>
        <w:pStyle w:val="BodyText"/>
        <w:spacing w:before="6"/>
        <w:rPr>
          <w:rFonts w:ascii="Arial"/>
          <w:b/>
          <w:sz w:val="9"/>
        </w:rPr>
      </w:pPr>
    </w:p>
    <w:p w:rsidR="00A93CE6" w:rsidRDefault="00F12CFB">
      <w:pPr>
        <w:ind w:left="1897" w:right="1734"/>
        <w:jc w:val="center"/>
        <w:rPr>
          <w:rFonts w:ascii="Arial"/>
          <w:sz w:val="14"/>
        </w:rPr>
      </w:pPr>
      <w:r>
        <w:rPr>
          <w:rFonts w:ascii="Arial"/>
          <w:b/>
          <w:sz w:val="14"/>
        </w:rPr>
        <w:t xml:space="preserve">Corporate Office: </w:t>
      </w:r>
      <w:r>
        <w:rPr>
          <w:rFonts w:ascii="Arial"/>
          <w:sz w:val="14"/>
        </w:rPr>
        <w:t xml:space="preserve">BECIL </w:t>
      </w:r>
      <w:proofErr w:type="spellStart"/>
      <w:r>
        <w:rPr>
          <w:rFonts w:ascii="Arial"/>
          <w:sz w:val="14"/>
        </w:rPr>
        <w:t>Bhawan</w:t>
      </w:r>
      <w:proofErr w:type="spellEnd"/>
      <w:r>
        <w:rPr>
          <w:rFonts w:ascii="Arial"/>
          <w:sz w:val="14"/>
        </w:rPr>
        <w:t>, C-56/A-17, Sector-62, Noida-201307</w:t>
      </w:r>
    </w:p>
    <w:p w:rsidR="00A93CE6" w:rsidRDefault="00F12CFB">
      <w:pPr>
        <w:spacing w:before="39"/>
        <w:ind w:left="1897" w:right="1734"/>
        <w:jc w:val="center"/>
        <w:rPr>
          <w:rFonts w:ascii="Arial"/>
          <w:sz w:val="14"/>
        </w:rPr>
      </w:pPr>
      <w:r>
        <w:rPr>
          <w:rFonts w:ascii="Arial"/>
          <w:b/>
          <w:sz w:val="14"/>
        </w:rPr>
        <w:t xml:space="preserve">Phone: </w:t>
      </w:r>
      <w:r>
        <w:rPr>
          <w:rFonts w:ascii="Arial"/>
          <w:sz w:val="14"/>
        </w:rPr>
        <w:t xml:space="preserve">0120-4177850, </w:t>
      </w:r>
      <w:r>
        <w:rPr>
          <w:rFonts w:ascii="Arial"/>
          <w:b/>
          <w:sz w:val="14"/>
        </w:rPr>
        <w:t xml:space="preserve">Fax: </w:t>
      </w:r>
      <w:r>
        <w:rPr>
          <w:rFonts w:ascii="Arial"/>
          <w:sz w:val="14"/>
        </w:rPr>
        <w:t xml:space="preserve">0120-4177879 </w:t>
      </w:r>
      <w:r>
        <w:rPr>
          <w:rFonts w:ascii="Arial"/>
          <w:b/>
          <w:sz w:val="14"/>
        </w:rPr>
        <w:t xml:space="preserve">Website: </w:t>
      </w:r>
      <w:hyperlink r:id="rId6">
        <w:r>
          <w:rPr>
            <w:rFonts w:ascii="Arial"/>
            <w:color w:val="0462C1"/>
            <w:sz w:val="14"/>
            <w:u w:val="single" w:color="0462C1"/>
          </w:rPr>
          <w:t>www.becil.com</w:t>
        </w:r>
      </w:hyperlink>
      <w:r>
        <w:rPr>
          <w:rFonts w:ascii="Arial"/>
          <w:color w:val="0462C1"/>
          <w:sz w:val="14"/>
        </w:rPr>
        <w:t xml:space="preserve"> </w:t>
      </w:r>
      <w:r>
        <w:rPr>
          <w:rFonts w:ascii="Arial"/>
          <w:sz w:val="14"/>
        </w:rPr>
        <w:t>CIN</w:t>
      </w:r>
      <w:proofErr w:type="gramStart"/>
      <w:r>
        <w:rPr>
          <w:rFonts w:ascii="Arial"/>
          <w:sz w:val="14"/>
        </w:rPr>
        <w:t>:U32301UP1995GOI017744</w:t>
      </w:r>
      <w:proofErr w:type="gramEnd"/>
    </w:p>
    <w:p w:rsidR="00A93CE6" w:rsidRDefault="002F4E86">
      <w:pPr>
        <w:pStyle w:val="BodyText"/>
        <w:spacing w:before="6"/>
        <w:rPr>
          <w:rFonts w:ascii="Arial"/>
          <w:sz w:val="12"/>
        </w:rPr>
      </w:pPr>
      <w:r w:rsidRPr="002F4E86">
        <w:rPr>
          <w:sz w:val="24"/>
          <w:szCs w:val="24"/>
          <w:highlight w:val="yellow"/>
        </w:rPr>
        <w:pict>
          <v:group id="_x0000_s1074" style="position:absolute;margin-left:217.95pt;margin-top:14.1pt;width:174pt;height:22.15pt;z-index:-251658240;mso-wrap-distance-left:0;mso-wrap-distance-right:0;mso-position-horizontal-relative:page" coordorigin="4673,231" coordsize="2752,195">
            <v:shape id="_x0000_s1094" style="position:absolute;left:4672;top:234;width:205;height:158" coordorigin="4673,234" coordsize="205,158" o:spt="100" adj="0,,0" path="m4721,234r-48,l4751,392r48,l4819,351r-43,l4721,234xm4877,234r-47,l4776,351r43,l4877,234xe" fillcolor="black" stroked="f">
              <v:stroke joinstyle="round"/>
              <v:formulas/>
              <v:path arrowok="t" o:connecttype="segments"/>
            </v:shape>
            <v:shape id="_x0000_s1093" style="position:absolute;left:4855;top:234;width:109;height:158" coordorigin="4855,234" coordsize="109,158" o:spt="100" adj="0,,0" path="m4964,234r-23,l4855,392r47,l4920,356r44,l4964,329r-30,l4964,271r,l4964,234xm4964,271r,l4964,271r,xe" fillcolor="black" stroked="f">
              <v:stroke joinstyle="round"/>
              <v:formulas/>
              <v:path arrowok="t" o:connecttype="segments"/>
            </v:shape>
            <v:shape id="_x0000_s1092" style="position:absolute;left:4963;top:234;width:112;height:158" coordorigin="4964,234" coordsize="112,158" path="m4988,234r-24,l4964,271r30,58l4964,329r,27l5008,356r19,36l5076,392,4988,234xe" fillcolor="black" stroked="f">
              <v:path arrowok="t"/>
            </v:shape>
            <v:shape id="_x0000_s1091" style="position:absolute;left:5091;top:231;width:192;height:163" coordorigin="5092,231" coordsize="192,163" o:spt="100" adj="0,,0" path="m5195,231r-22,2l5153,237r-18,7l5120,253r-12,12l5099,279r-6,17l5092,314r1,18l5099,348r8,13l5120,373r15,9l5152,389r19,4l5192,394r17,l5224,391r14,-4l5250,382r11,-7l5269,367r-78,l5180,366r-10,-2l5160,360r-8,-6l5146,347r-5,-9l5138,326r-1,-14l5138,299r3,-11l5146,279r7,-8l5161,266r9,-4l5181,259r11,l5273,259r-3,-4l5260,249r-13,-8l5231,236r-17,-3l5195,231xm5240,334r-4,11l5230,354r-8,5l5213,364r-10,3l5269,367r1,-1l5277,356r6,-12l5240,334xm5273,259r-69,l5214,261r8,5l5231,270r5,7l5239,285r44,-7l5278,265r-5,-6xe" fillcolor="black" stroked="f">
              <v:stroke joinstyle="round"/>
              <v:formulas/>
              <v:path arrowok="t" o:connecttype="segments"/>
            </v:shape>
            <v:shape id="_x0000_s1090" style="position:absolute;left:5299;top:234;width:110;height:158" coordorigin="5299,234" coordsize="110,158" o:spt="100" adj="0,,0" path="m5408,234r-23,l5299,392r47,l5364,356r44,l5408,329r-30,l5408,271r,l5408,234xm5408,271r,l5408,271r,xe" fillcolor="black" stroked="f">
              <v:stroke joinstyle="round"/>
              <v:formulas/>
              <v:path arrowok="t" o:connecttype="segments"/>
            </v:shape>
            <v:shape id="_x0000_s1089" style="position:absolute;left:5408;top:234;width:112;height:158" coordorigin="5408,234" coordsize="112,158" path="m5432,234r-24,l5408,271r30,58l5408,329r,27l5452,356r20,36l5520,392,5432,234xe" fillcolor="black" stroked="f">
              <v:path arrowok="t"/>
            </v:shape>
            <v:shape id="_x0000_s1088" style="position:absolute;left:5544;top:234;width:175;height:158" coordorigin="5544,234" coordsize="175,158" o:spt="100" adj="0,,0" path="m5587,234r-43,l5544,392r41,l5585,289r49,l5587,234xm5634,289r-49,l5674,392r45,l5719,339r-42,l5634,289xm5719,234r-42,l5677,339r42,l5719,234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5757;top:231;width:413;height:163">
              <v:imagedata r:id="rId7" o:title=""/>
            </v:shape>
            <v:shape id="_x0000_s1086" type="#_x0000_t75" style="position:absolute;left:6273;top:234;width:175;height:158">
              <v:imagedata r:id="rId8" o:title=""/>
            </v:shape>
            <v:shape id="_x0000_s1085" type="#_x0000_t75" style="position:absolute;left:6485;top:231;width:408;height:163">
              <v:imagedata r:id="rId9" o:title=""/>
            </v:shape>
            <v:shape id="_x0000_s1084" type="#_x0000_t75" style="position:absolute;left:7011;top:231;width:192;height:163">
              <v:imagedata r:id="rId10" o:title=""/>
            </v:shape>
            <v:line id="_x0000_s1083" style="position:absolute" from="7242,379" to="7409,379" strokeweight="1.3pt"/>
            <v:rect id="_x0000_s1082" style="position:absolute;left:7241;top:322;width:45;height:44" fillcolor="black" stroked="f"/>
            <v:line id="_x0000_s1081" style="position:absolute" from="7242,309" to="7397,309" strokeweight="1.3pt"/>
            <v:rect id="_x0000_s1080" style="position:absolute;left:7241;top:260;width:45;height:36" fillcolor="black" stroked="f"/>
            <v:line id="_x0000_s1079" style="position:absolute" from="7242,247" to="7405,247" strokeweight="1.3pt"/>
            <v:line id="_x0000_s1078" style="position:absolute" from="4673,415" to="7425,415" strokeweight="1.15pt"/>
            <v:rect id="_x0000_s1077" style="position:absolute;left:6905;top:364;width:95;height:28" fillcolor="black" stroked="f"/>
            <v:rect id="_x0000_s1076" style="position:absolute;left:6933;top:261;width:45;height:104" fillcolor="black" stroked="f"/>
            <v:rect id="_x0000_s1075" style="position:absolute;left:6905;top:233;width:95;height:28" fillcolor="black" stroked="f"/>
            <w10:wrap type="topAndBottom" anchorx="page"/>
          </v:group>
        </w:pict>
      </w:r>
    </w:p>
    <w:p w:rsidR="00A93CE6" w:rsidRPr="008E2031" w:rsidRDefault="00F12CFB">
      <w:pPr>
        <w:pStyle w:val="Heading6"/>
        <w:tabs>
          <w:tab w:val="left" w:pos="8375"/>
        </w:tabs>
        <w:ind w:left="449"/>
        <w:jc w:val="both"/>
      </w:pPr>
      <w:r w:rsidRPr="008E2031">
        <w:tab/>
      </w:r>
    </w:p>
    <w:p w:rsidR="00A93CE6" w:rsidRDefault="00A93CE6">
      <w:pPr>
        <w:pStyle w:val="BodyText"/>
        <w:spacing w:before="8"/>
        <w:rPr>
          <w:rFonts w:ascii="Arial"/>
          <w:b/>
          <w:sz w:val="16"/>
        </w:rPr>
      </w:pPr>
    </w:p>
    <w:tbl>
      <w:tblPr>
        <w:tblStyle w:val="TableGrid"/>
        <w:tblW w:w="0" w:type="auto"/>
        <w:tblInd w:w="1101" w:type="dxa"/>
        <w:tblLook w:val="04A0"/>
      </w:tblPr>
      <w:tblGrid>
        <w:gridCol w:w="4195"/>
        <w:gridCol w:w="4026"/>
      </w:tblGrid>
      <w:tr w:rsidR="001640D3" w:rsidTr="001640D3">
        <w:tc>
          <w:tcPr>
            <w:tcW w:w="4195" w:type="dxa"/>
          </w:tcPr>
          <w:p w:rsidR="001640D3" w:rsidRDefault="001640D3">
            <w:pPr>
              <w:pStyle w:val="BodyText"/>
              <w:spacing w:before="105"/>
              <w:ind w:right="141"/>
              <w:jc w:val="both"/>
              <w:rPr>
                <w:rFonts w:ascii="Arial"/>
              </w:rPr>
            </w:pPr>
            <w:r>
              <w:rPr>
                <w:rFonts w:ascii="Arial"/>
              </w:rPr>
              <w:t>Advertisement No.</w:t>
            </w:r>
          </w:p>
        </w:tc>
        <w:tc>
          <w:tcPr>
            <w:tcW w:w="4026" w:type="dxa"/>
          </w:tcPr>
          <w:p w:rsidR="001640D3" w:rsidRPr="001640D3" w:rsidRDefault="001640D3" w:rsidP="005F3FFD">
            <w:pPr>
              <w:pStyle w:val="BodyText"/>
              <w:spacing w:before="105"/>
              <w:ind w:right="141"/>
              <w:jc w:val="both"/>
              <w:rPr>
                <w:rFonts w:ascii="Arial"/>
                <w:b/>
                <w:bCs/>
              </w:rPr>
            </w:pPr>
            <w:r w:rsidRPr="001640D3">
              <w:rPr>
                <w:b/>
                <w:bCs/>
              </w:rPr>
              <w:t>BECIL/CONTRACT</w:t>
            </w:r>
            <w:r w:rsidRPr="001640D3">
              <w:rPr>
                <w:b/>
                <w:bCs/>
                <w:spacing w:val="-3"/>
              </w:rPr>
              <w:t xml:space="preserve"> </w:t>
            </w:r>
            <w:r w:rsidR="005F3FFD">
              <w:rPr>
                <w:b/>
                <w:bCs/>
              </w:rPr>
              <w:t>JOB</w:t>
            </w:r>
            <w:r w:rsidR="005F3FFD" w:rsidRPr="001640D3">
              <w:rPr>
                <w:b/>
                <w:bCs/>
              </w:rPr>
              <w:t xml:space="preserve"> </w:t>
            </w:r>
            <w:r w:rsidRPr="001640D3">
              <w:rPr>
                <w:b/>
                <w:bCs/>
              </w:rPr>
              <w:t>/Advt.2019/</w:t>
            </w:r>
            <w:r w:rsidR="00D717D1" w:rsidRPr="0040748E">
              <w:rPr>
                <w:b/>
                <w:bCs/>
                <w:sz w:val="32"/>
                <w:szCs w:val="32"/>
              </w:rPr>
              <w:t>0</w:t>
            </w:r>
            <w:r w:rsidRPr="0040748E">
              <w:rPr>
                <w:b/>
                <w:bCs/>
                <w:sz w:val="32"/>
                <w:szCs w:val="32"/>
              </w:rPr>
              <w:t>2</w:t>
            </w:r>
          </w:p>
        </w:tc>
      </w:tr>
      <w:tr w:rsidR="001640D3" w:rsidTr="001640D3">
        <w:tc>
          <w:tcPr>
            <w:tcW w:w="4195" w:type="dxa"/>
          </w:tcPr>
          <w:p w:rsidR="001640D3" w:rsidRDefault="001640D3">
            <w:pPr>
              <w:pStyle w:val="BodyText"/>
              <w:spacing w:before="105"/>
              <w:ind w:right="141"/>
              <w:jc w:val="both"/>
              <w:rPr>
                <w:rFonts w:ascii="Arial"/>
              </w:rPr>
            </w:pPr>
            <w:r>
              <w:rPr>
                <w:rFonts w:ascii="Arial"/>
              </w:rPr>
              <w:t>Date of Opening</w:t>
            </w:r>
          </w:p>
        </w:tc>
        <w:tc>
          <w:tcPr>
            <w:tcW w:w="4026" w:type="dxa"/>
          </w:tcPr>
          <w:p w:rsidR="001640D3" w:rsidRDefault="001640D3">
            <w:pPr>
              <w:pStyle w:val="BodyText"/>
              <w:spacing w:before="105"/>
              <w:ind w:right="141"/>
              <w:jc w:val="both"/>
              <w:rPr>
                <w:rFonts w:ascii="Arial"/>
              </w:rPr>
            </w:pPr>
            <w:r>
              <w:rPr>
                <w:rFonts w:ascii="Arial"/>
              </w:rPr>
              <w:t>10.07.2019</w:t>
            </w:r>
          </w:p>
        </w:tc>
      </w:tr>
      <w:tr w:rsidR="001640D3" w:rsidTr="001640D3">
        <w:tc>
          <w:tcPr>
            <w:tcW w:w="4195" w:type="dxa"/>
          </w:tcPr>
          <w:p w:rsidR="001640D3" w:rsidRDefault="001640D3">
            <w:pPr>
              <w:pStyle w:val="BodyText"/>
              <w:spacing w:before="105"/>
              <w:ind w:right="141"/>
              <w:jc w:val="both"/>
              <w:rPr>
                <w:rFonts w:ascii="Arial"/>
              </w:rPr>
            </w:pPr>
            <w:r>
              <w:rPr>
                <w:rFonts w:ascii="Arial"/>
              </w:rPr>
              <w:t>Date of Closing</w:t>
            </w:r>
          </w:p>
        </w:tc>
        <w:tc>
          <w:tcPr>
            <w:tcW w:w="4026" w:type="dxa"/>
          </w:tcPr>
          <w:p w:rsidR="001640D3" w:rsidRDefault="001640D3">
            <w:pPr>
              <w:pStyle w:val="BodyText"/>
              <w:spacing w:before="105"/>
              <w:ind w:right="141"/>
              <w:jc w:val="both"/>
              <w:rPr>
                <w:rFonts w:ascii="Arial"/>
              </w:rPr>
            </w:pPr>
            <w:r>
              <w:rPr>
                <w:rFonts w:ascii="Arial"/>
              </w:rPr>
              <w:t>25.07.2019</w:t>
            </w:r>
          </w:p>
        </w:tc>
      </w:tr>
      <w:tr w:rsidR="001640D3" w:rsidTr="001640D3">
        <w:tc>
          <w:tcPr>
            <w:tcW w:w="4195" w:type="dxa"/>
          </w:tcPr>
          <w:p w:rsidR="001640D3" w:rsidRDefault="001640D3" w:rsidP="001640D3">
            <w:pPr>
              <w:pStyle w:val="BodyText"/>
              <w:spacing w:before="105"/>
              <w:ind w:right="141"/>
              <w:jc w:val="both"/>
              <w:rPr>
                <w:rFonts w:ascii="Arial"/>
              </w:rPr>
            </w:pPr>
            <w:r>
              <w:rPr>
                <w:rFonts w:ascii="Arial"/>
              </w:rPr>
              <w:t>Online Registration Portal</w:t>
            </w:r>
          </w:p>
        </w:tc>
        <w:tc>
          <w:tcPr>
            <w:tcW w:w="4026" w:type="dxa"/>
          </w:tcPr>
          <w:p w:rsidR="001640D3" w:rsidRPr="001640D3" w:rsidRDefault="002F4E86" w:rsidP="001640D3">
            <w:pPr>
              <w:pStyle w:val="BodyText"/>
              <w:spacing w:before="105" w:after="120"/>
              <w:ind w:right="141"/>
              <w:jc w:val="both"/>
              <w:rPr>
                <w:rFonts w:ascii="Arial"/>
                <w:b/>
                <w:bCs/>
                <w:sz w:val="22"/>
                <w:szCs w:val="22"/>
              </w:rPr>
            </w:pPr>
            <w:hyperlink r:id="rId11" w:history="1">
              <w:r w:rsidR="001640D3" w:rsidRPr="001640D3">
                <w:rPr>
                  <w:rStyle w:val="Hyperlink"/>
                  <w:rFonts w:ascii="Arial"/>
                  <w:b/>
                  <w:bCs/>
                  <w:sz w:val="22"/>
                  <w:szCs w:val="22"/>
                  <w:u w:val="none"/>
                </w:rPr>
                <w:t>www.beciljobs.com</w:t>
              </w:r>
            </w:hyperlink>
            <w:r w:rsidR="001640D3" w:rsidRPr="001640D3">
              <w:rPr>
                <w:rFonts w:ascii="Arial"/>
                <w:b/>
                <w:bCs/>
                <w:sz w:val="22"/>
                <w:szCs w:val="22"/>
              </w:rPr>
              <w:t xml:space="preserve"> </w:t>
            </w:r>
          </w:p>
        </w:tc>
      </w:tr>
    </w:tbl>
    <w:p w:rsidR="00A93CE6" w:rsidRDefault="00F12CFB" w:rsidP="001640D3">
      <w:pPr>
        <w:pStyle w:val="BodyText"/>
        <w:spacing w:before="240"/>
        <w:ind w:left="403" w:right="141" w:hanging="10"/>
        <w:jc w:val="both"/>
        <w:rPr>
          <w:rFonts w:ascii="Arial"/>
        </w:rPr>
      </w:pPr>
      <w:r>
        <w:rPr>
          <w:rFonts w:ascii="Arial"/>
        </w:rPr>
        <w:t xml:space="preserve">Broadcast Engineering Consultants India limited, a Mini </w:t>
      </w:r>
      <w:proofErr w:type="spellStart"/>
      <w:r>
        <w:rPr>
          <w:rFonts w:ascii="Arial"/>
        </w:rPr>
        <w:t>Ratna</w:t>
      </w:r>
      <w:proofErr w:type="spellEnd"/>
      <w:r>
        <w:rPr>
          <w:rFonts w:ascii="Arial"/>
        </w:rPr>
        <w:t xml:space="preserve"> Central Public Sector Enterprise invites eligible candidates for selection of skilled/unskilled employees </w:t>
      </w:r>
      <w:r>
        <w:rPr>
          <w:rFonts w:ascii="Arial"/>
          <w:b/>
          <w:sz w:val="20"/>
        </w:rPr>
        <w:t>purely on cont</w:t>
      </w:r>
      <w:r w:rsidR="008E2031">
        <w:rPr>
          <w:rFonts w:ascii="Arial"/>
          <w:b/>
          <w:sz w:val="20"/>
        </w:rPr>
        <w:t>r</w:t>
      </w:r>
      <w:r>
        <w:rPr>
          <w:rFonts w:ascii="Arial"/>
          <w:b/>
          <w:sz w:val="20"/>
        </w:rPr>
        <w:t xml:space="preserve">act basis </w:t>
      </w:r>
      <w:r>
        <w:rPr>
          <w:rFonts w:ascii="Arial"/>
        </w:rPr>
        <w:t>for some of our government projects across India.</w:t>
      </w:r>
    </w:p>
    <w:p w:rsidR="00A93CE6" w:rsidRDefault="00A93CE6">
      <w:pPr>
        <w:pStyle w:val="BodyText"/>
        <w:spacing w:before="7"/>
        <w:rPr>
          <w:rFonts w:ascii="Arial"/>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9"/>
        <w:gridCol w:w="1198"/>
        <w:gridCol w:w="3109"/>
        <w:gridCol w:w="1565"/>
        <w:gridCol w:w="1418"/>
        <w:gridCol w:w="1873"/>
      </w:tblGrid>
      <w:tr w:rsidR="00A93CE6" w:rsidTr="004F6DB5">
        <w:trPr>
          <w:trHeight w:val="1395"/>
        </w:trPr>
        <w:tc>
          <w:tcPr>
            <w:tcW w:w="399" w:type="dxa"/>
            <w:tcBorders>
              <w:top w:val="nil"/>
            </w:tcBorders>
            <w:shd w:val="clear" w:color="auto" w:fill="B8BCC8"/>
          </w:tcPr>
          <w:p w:rsidR="00A93CE6" w:rsidRDefault="00F12CFB">
            <w:pPr>
              <w:pStyle w:val="TableParagraph"/>
              <w:spacing w:line="114" w:lineRule="exact"/>
              <w:ind w:left="-5" w:right="-58"/>
              <w:rPr>
                <w:rFonts w:ascii="Arial"/>
                <w:sz w:val="11"/>
              </w:rPr>
            </w:pPr>
            <w:r>
              <w:rPr>
                <w:rFonts w:ascii="Arial"/>
                <w:noProof/>
                <w:position w:val="-1"/>
                <w:sz w:val="11"/>
                <w:lang w:val="en-IN" w:eastAsia="en-IN" w:bidi="hi-IN"/>
              </w:rPr>
              <w:drawing>
                <wp:inline distT="0" distB="0" distL="0" distR="0">
                  <wp:extent cx="258371" cy="7286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258371" cy="72866"/>
                          </a:xfrm>
                          <a:prstGeom prst="rect">
                            <a:avLst/>
                          </a:prstGeom>
                        </pic:spPr>
                      </pic:pic>
                    </a:graphicData>
                  </a:graphic>
                </wp:inline>
              </w:drawing>
            </w:r>
          </w:p>
          <w:p w:rsidR="00A93CE6" w:rsidRDefault="00A93CE6">
            <w:pPr>
              <w:pStyle w:val="TableParagraph"/>
              <w:rPr>
                <w:rFonts w:ascii="Arial"/>
                <w:sz w:val="16"/>
              </w:rPr>
            </w:pPr>
          </w:p>
          <w:p w:rsidR="00A93CE6" w:rsidRDefault="00A93CE6">
            <w:pPr>
              <w:pStyle w:val="TableParagraph"/>
              <w:rPr>
                <w:rFonts w:ascii="Arial"/>
                <w:sz w:val="16"/>
              </w:rPr>
            </w:pPr>
          </w:p>
          <w:p w:rsidR="00A93CE6" w:rsidRDefault="00F12CFB">
            <w:pPr>
              <w:pStyle w:val="TableParagraph"/>
              <w:spacing w:before="102"/>
              <w:ind w:left="110"/>
              <w:rPr>
                <w:b/>
                <w:sz w:val="16"/>
              </w:rPr>
            </w:pPr>
            <w:r>
              <w:rPr>
                <w:b/>
                <w:sz w:val="16"/>
              </w:rPr>
              <w:t>S.</w:t>
            </w:r>
          </w:p>
          <w:p w:rsidR="00A93CE6" w:rsidRDefault="00F12CFB">
            <w:pPr>
              <w:pStyle w:val="TableParagraph"/>
              <w:spacing w:before="38"/>
              <w:ind w:left="110"/>
              <w:rPr>
                <w:b/>
                <w:sz w:val="16"/>
              </w:rPr>
            </w:pPr>
            <w:r>
              <w:rPr>
                <w:b/>
                <w:sz w:val="16"/>
              </w:rPr>
              <w:t>No</w:t>
            </w:r>
          </w:p>
        </w:tc>
        <w:tc>
          <w:tcPr>
            <w:tcW w:w="1198" w:type="dxa"/>
            <w:shd w:val="clear" w:color="auto" w:fill="B8BCC8"/>
          </w:tcPr>
          <w:p w:rsidR="00A93CE6" w:rsidRDefault="00A93CE6">
            <w:pPr>
              <w:pStyle w:val="TableParagraph"/>
              <w:rPr>
                <w:rFonts w:ascii="Arial"/>
                <w:sz w:val="16"/>
              </w:rPr>
            </w:pPr>
          </w:p>
          <w:p w:rsidR="00A93CE6" w:rsidRDefault="00A93CE6">
            <w:pPr>
              <w:pStyle w:val="TableParagraph"/>
              <w:rPr>
                <w:rFonts w:ascii="Arial"/>
                <w:sz w:val="16"/>
              </w:rPr>
            </w:pPr>
          </w:p>
          <w:p w:rsidR="00A93CE6" w:rsidRDefault="00A93CE6">
            <w:pPr>
              <w:pStyle w:val="TableParagraph"/>
              <w:rPr>
                <w:rFonts w:ascii="Arial"/>
                <w:sz w:val="16"/>
              </w:rPr>
            </w:pPr>
          </w:p>
          <w:p w:rsidR="00A93CE6" w:rsidRDefault="00A93CE6">
            <w:pPr>
              <w:pStyle w:val="TableParagraph"/>
              <w:spacing w:before="1"/>
              <w:rPr>
                <w:rFonts w:ascii="Arial"/>
                <w:sz w:val="13"/>
              </w:rPr>
            </w:pPr>
          </w:p>
          <w:p w:rsidR="00A93CE6" w:rsidRDefault="00F12CFB">
            <w:pPr>
              <w:pStyle w:val="TableParagraph"/>
              <w:ind w:left="110"/>
              <w:rPr>
                <w:b/>
                <w:sz w:val="16"/>
              </w:rPr>
            </w:pPr>
            <w:r>
              <w:rPr>
                <w:b/>
                <w:sz w:val="16"/>
              </w:rPr>
              <w:t>Designation</w:t>
            </w:r>
          </w:p>
        </w:tc>
        <w:tc>
          <w:tcPr>
            <w:tcW w:w="3109" w:type="dxa"/>
            <w:shd w:val="clear" w:color="auto" w:fill="B8BCC8"/>
          </w:tcPr>
          <w:p w:rsidR="00A93CE6" w:rsidRDefault="00A93CE6">
            <w:pPr>
              <w:pStyle w:val="TableParagraph"/>
              <w:rPr>
                <w:rFonts w:ascii="Arial"/>
                <w:sz w:val="16"/>
              </w:rPr>
            </w:pPr>
          </w:p>
          <w:p w:rsidR="00A93CE6" w:rsidRDefault="00A93CE6">
            <w:pPr>
              <w:pStyle w:val="TableParagraph"/>
              <w:rPr>
                <w:rFonts w:ascii="Arial"/>
                <w:sz w:val="16"/>
              </w:rPr>
            </w:pPr>
          </w:p>
          <w:p w:rsidR="00A93CE6" w:rsidRDefault="00A93CE6">
            <w:pPr>
              <w:pStyle w:val="TableParagraph"/>
              <w:rPr>
                <w:rFonts w:ascii="Arial"/>
                <w:sz w:val="16"/>
              </w:rPr>
            </w:pPr>
          </w:p>
          <w:p w:rsidR="00A93CE6" w:rsidRDefault="00A93CE6">
            <w:pPr>
              <w:pStyle w:val="TableParagraph"/>
              <w:spacing w:before="1"/>
              <w:rPr>
                <w:rFonts w:ascii="Arial"/>
                <w:sz w:val="13"/>
              </w:rPr>
            </w:pPr>
          </w:p>
          <w:p w:rsidR="00A93CE6" w:rsidRDefault="00F12CFB">
            <w:pPr>
              <w:pStyle w:val="TableParagraph"/>
              <w:ind w:left="109"/>
              <w:rPr>
                <w:b/>
                <w:sz w:val="16"/>
              </w:rPr>
            </w:pPr>
            <w:r>
              <w:rPr>
                <w:b/>
                <w:sz w:val="16"/>
              </w:rPr>
              <w:t>Evaluation Criteria</w:t>
            </w:r>
          </w:p>
        </w:tc>
        <w:tc>
          <w:tcPr>
            <w:tcW w:w="1565" w:type="dxa"/>
            <w:shd w:val="clear" w:color="auto" w:fill="B8BCC8"/>
          </w:tcPr>
          <w:p w:rsidR="00A93CE6" w:rsidRDefault="00A93CE6">
            <w:pPr>
              <w:pStyle w:val="TableParagraph"/>
              <w:rPr>
                <w:rFonts w:ascii="Arial"/>
                <w:sz w:val="16"/>
              </w:rPr>
            </w:pPr>
          </w:p>
          <w:p w:rsidR="00A93CE6" w:rsidRDefault="00A93CE6">
            <w:pPr>
              <w:pStyle w:val="TableParagraph"/>
              <w:rPr>
                <w:rFonts w:ascii="Arial"/>
                <w:sz w:val="16"/>
              </w:rPr>
            </w:pPr>
          </w:p>
          <w:p w:rsidR="00A93CE6" w:rsidRDefault="00A93CE6">
            <w:pPr>
              <w:pStyle w:val="TableParagraph"/>
              <w:rPr>
                <w:rFonts w:ascii="Arial"/>
                <w:sz w:val="16"/>
              </w:rPr>
            </w:pPr>
          </w:p>
          <w:p w:rsidR="00A93CE6" w:rsidRDefault="00A93CE6">
            <w:pPr>
              <w:pStyle w:val="TableParagraph"/>
              <w:spacing w:before="1"/>
              <w:rPr>
                <w:rFonts w:ascii="Arial"/>
                <w:sz w:val="13"/>
              </w:rPr>
            </w:pPr>
          </w:p>
          <w:p w:rsidR="00A93CE6" w:rsidRDefault="00F12CFB">
            <w:pPr>
              <w:pStyle w:val="TableParagraph"/>
              <w:ind w:left="109"/>
              <w:rPr>
                <w:b/>
                <w:sz w:val="16"/>
              </w:rPr>
            </w:pPr>
            <w:r>
              <w:rPr>
                <w:b/>
                <w:sz w:val="16"/>
              </w:rPr>
              <w:t>Roles and Responsibilities</w:t>
            </w:r>
          </w:p>
        </w:tc>
        <w:tc>
          <w:tcPr>
            <w:tcW w:w="1418" w:type="dxa"/>
            <w:shd w:val="clear" w:color="auto" w:fill="B8BCC8"/>
          </w:tcPr>
          <w:p w:rsidR="00A93CE6" w:rsidRPr="00F77E5A" w:rsidRDefault="00F77E5A" w:rsidP="00F77E5A">
            <w:pPr>
              <w:pStyle w:val="TableParagraph"/>
              <w:spacing w:before="102"/>
              <w:ind w:left="343" w:right="234" w:hanging="236"/>
              <w:jc w:val="both"/>
              <w:rPr>
                <w:b/>
                <w:sz w:val="16"/>
              </w:rPr>
            </w:pPr>
            <w:r>
              <w:rPr>
                <w:b/>
                <w:sz w:val="16"/>
              </w:rPr>
              <w:t xml:space="preserve">Requirement </w:t>
            </w:r>
            <w:r w:rsidRPr="00F77E5A">
              <w:rPr>
                <w:b/>
                <w:sz w:val="16"/>
              </w:rPr>
              <w:t>(</w:t>
            </w:r>
            <w:r w:rsidR="00F12CFB" w:rsidRPr="00F77E5A">
              <w:rPr>
                <w:b/>
                <w:sz w:val="16"/>
              </w:rPr>
              <w:t>may get Increase</w:t>
            </w:r>
          </w:p>
          <w:p w:rsidR="00A93CE6" w:rsidRDefault="00F12CFB">
            <w:pPr>
              <w:pStyle w:val="TableParagraph"/>
              <w:ind w:left="154" w:right="46"/>
              <w:jc w:val="center"/>
              <w:rPr>
                <w:sz w:val="16"/>
              </w:rPr>
            </w:pPr>
            <w:r w:rsidRPr="00F77E5A">
              <w:rPr>
                <w:b/>
                <w:sz w:val="16"/>
              </w:rPr>
              <w:t>decrease as per the      requirement</w:t>
            </w:r>
            <w:r>
              <w:rPr>
                <w:sz w:val="16"/>
              </w:rPr>
              <w:t>)</w:t>
            </w:r>
          </w:p>
        </w:tc>
        <w:tc>
          <w:tcPr>
            <w:tcW w:w="1873" w:type="dxa"/>
            <w:shd w:val="clear" w:color="auto" w:fill="B8BCC8"/>
          </w:tcPr>
          <w:p w:rsidR="00A93CE6" w:rsidRDefault="00F12CFB" w:rsidP="00F77E5A">
            <w:pPr>
              <w:pStyle w:val="TableParagraph"/>
              <w:spacing w:before="137"/>
              <w:ind w:left="57"/>
              <w:rPr>
                <w:b/>
                <w:sz w:val="16"/>
              </w:rPr>
            </w:pPr>
            <w:r>
              <w:rPr>
                <w:b/>
                <w:sz w:val="16"/>
              </w:rPr>
              <w:t xml:space="preserve">Guaranteed Minimum </w:t>
            </w:r>
            <w:r w:rsidR="00F77E5A">
              <w:rPr>
                <w:b/>
                <w:sz w:val="16"/>
              </w:rPr>
              <w:t>Wages (as per Government of Uttar Pradesh)</w:t>
            </w:r>
          </w:p>
        </w:tc>
      </w:tr>
      <w:tr w:rsidR="00E55296" w:rsidTr="001F7EF1">
        <w:trPr>
          <w:trHeight w:val="1849"/>
        </w:trPr>
        <w:tc>
          <w:tcPr>
            <w:tcW w:w="399" w:type="dxa"/>
            <w:vMerge w:val="restart"/>
          </w:tcPr>
          <w:p w:rsidR="00E55296" w:rsidRDefault="00E55296">
            <w:pPr>
              <w:pStyle w:val="TableParagraph"/>
              <w:spacing w:before="102"/>
              <w:jc w:val="center"/>
              <w:rPr>
                <w:b/>
                <w:sz w:val="16"/>
              </w:rPr>
            </w:pPr>
            <w:r>
              <w:rPr>
                <w:b/>
                <w:sz w:val="16"/>
              </w:rPr>
              <w:t>1</w:t>
            </w:r>
          </w:p>
        </w:tc>
        <w:tc>
          <w:tcPr>
            <w:tcW w:w="1198" w:type="dxa"/>
            <w:vMerge w:val="restart"/>
          </w:tcPr>
          <w:p w:rsidR="00E55296" w:rsidRDefault="00E55296">
            <w:pPr>
              <w:pStyle w:val="TableParagraph"/>
              <w:spacing w:before="102" w:line="259" w:lineRule="auto"/>
              <w:ind w:left="52" w:right="382"/>
              <w:rPr>
                <w:b/>
                <w:sz w:val="16"/>
              </w:rPr>
            </w:pPr>
            <w:r>
              <w:rPr>
                <w:b/>
                <w:sz w:val="16"/>
              </w:rPr>
              <w:t>Skilled Manpower as per</w:t>
            </w:r>
          </w:p>
          <w:p w:rsidR="00E55296" w:rsidRDefault="00E55296">
            <w:pPr>
              <w:pStyle w:val="TableParagraph"/>
              <w:spacing w:line="179" w:lineRule="exact"/>
              <w:ind w:left="52"/>
              <w:rPr>
                <w:b/>
                <w:sz w:val="16"/>
              </w:rPr>
            </w:pPr>
            <w:r>
              <w:rPr>
                <w:b/>
                <w:sz w:val="16"/>
              </w:rPr>
              <w:t>specification</w:t>
            </w:r>
          </w:p>
        </w:tc>
        <w:tc>
          <w:tcPr>
            <w:tcW w:w="3109" w:type="dxa"/>
            <w:vMerge w:val="restart"/>
          </w:tcPr>
          <w:p w:rsidR="00E55296" w:rsidRDefault="00E55296">
            <w:pPr>
              <w:pStyle w:val="TableParagraph"/>
              <w:spacing w:before="1"/>
              <w:rPr>
                <w:rFonts w:ascii="Arial"/>
                <w:sz w:val="15"/>
              </w:rPr>
            </w:pPr>
          </w:p>
          <w:p w:rsidR="00E55296" w:rsidRDefault="00E55296">
            <w:pPr>
              <w:pStyle w:val="TableParagraph"/>
              <w:ind w:left="52" w:right="168"/>
              <w:jc w:val="both"/>
              <w:rPr>
                <w:sz w:val="16"/>
              </w:rPr>
            </w:pPr>
            <w:r>
              <w:rPr>
                <w:b/>
                <w:sz w:val="16"/>
              </w:rPr>
              <w:t xml:space="preserve">Qualification: </w:t>
            </w:r>
            <w:r>
              <w:rPr>
                <w:sz w:val="16"/>
              </w:rPr>
              <w:t>ITI Certificate in Electrical Trade or Wireman as recognized by NCVT or SCVT or higher technical degree diploma in engineering, And or with shall possess Overhead Certificate for Electrical Safety.</w:t>
            </w:r>
          </w:p>
          <w:p w:rsidR="00E55296" w:rsidRDefault="00E55296">
            <w:pPr>
              <w:pStyle w:val="TableParagraph"/>
              <w:spacing w:before="11"/>
              <w:rPr>
                <w:rFonts w:ascii="Arial"/>
                <w:sz w:val="16"/>
              </w:rPr>
            </w:pPr>
          </w:p>
          <w:p w:rsidR="00E55296" w:rsidRDefault="00E55296">
            <w:pPr>
              <w:pStyle w:val="TableParagraph"/>
              <w:ind w:left="109" w:right="176"/>
              <w:jc w:val="both"/>
              <w:rPr>
                <w:b/>
                <w:sz w:val="16"/>
              </w:rPr>
            </w:pPr>
            <w:r>
              <w:rPr>
                <w:b/>
                <w:sz w:val="16"/>
              </w:rPr>
              <w:t>(Should have Reading and Writing Knowledge of Hindi and English)</w:t>
            </w:r>
          </w:p>
          <w:p w:rsidR="00E55296" w:rsidRDefault="00E55296">
            <w:pPr>
              <w:pStyle w:val="TableParagraph"/>
              <w:spacing w:before="83"/>
              <w:ind w:left="109" w:right="212"/>
              <w:rPr>
                <w:sz w:val="16"/>
              </w:rPr>
            </w:pPr>
            <w:r>
              <w:rPr>
                <w:b/>
                <w:sz w:val="16"/>
              </w:rPr>
              <w:t xml:space="preserve">Experience: </w:t>
            </w:r>
            <w:r>
              <w:rPr>
                <w:sz w:val="16"/>
              </w:rPr>
              <w:t>At least two year experience in</w:t>
            </w:r>
            <w:r>
              <w:rPr>
                <w:spacing w:val="-2"/>
                <w:sz w:val="16"/>
              </w:rPr>
              <w:t xml:space="preserve"> </w:t>
            </w:r>
            <w:r>
              <w:rPr>
                <w:sz w:val="16"/>
              </w:rPr>
              <w:t>Electricals.</w:t>
            </w:r>
          </w:p>
          <w:p w:rsidR="00E55296" w:rsidRDefault="00E55296" w:rsidP="007466D3">
            <w:pPr>
              <w:pStyle w:val="TableParagraph"/>
              <w:spacing w:before="83"/>
              <w:ind w:left="109" w:right="212"/>
              <w:rPr>
                <w:b/>
                <w:sz w:val="16"/>
              </w:rPr>
            </w:pPr>
            <w:r>
              <w:rPr>
                <w:b/>
                <w:sz w:val="16"/>
              </w:rPr>
              <w:t xml:space="preserve">Age Limit: </w:t>
            </w:r>
            <w:r>
              <w:rPr>
                <w:sz w:val="16"/>
              </w:rPr>
              <w:t>18 years and Maximum 45 years</w:t>
            </w:r>
          </w:p>
        </w:tc>
        <w:tc>
          <w:tcPr>
            <w:tcW w:w="1565" w:type="dxa"/>
            <w:tcBorders>
              <w:bottom w:val="nil"/>
            </w:tcBorders>
          </w:tcPr>
          <w:p w:rsidR="00E55296" w:rsidRDefault="00E55296" w:rsidP="00937DFA">
            <w:pPr>
              <w:pStyle w:val="TableParagraph"/>
              <w:spacing w:before="114"/>
              <w:ind w:left="51" w:right="147"/>
              <w:jc w:val="both"/>
              <w:rPr>
                <w:sz w:val="16"/>
              </w:rPr>
            </w:pPr>
            <w:r>
              <w:rPr>
                <w:sz w:val="16"/>
              </w:rPr>
              <w:t>Operation and Maintenance of 33/11 KV Substations and LT/HT distribution lines and its other related work round the Clock in three relay shift of 8 hours Shift.</w:t>
            </w:r>
          </w:p>
        </w:tc>
        <w:tc>
          <w:tcPr>
            <w:tcW w:w="1418" w:type="dxa"/>
            <w:vMerge w:val="restart"/>
          </w:tcPr>
          <w:p w:rsidR="00E55296" w:rsidRDefault="00E55296">
            <w:pPr>
              <w:pStyle w:val="TableParagraph"/>
              <w:spacing w:before="102"/>
              <w:ind w:right="459"/>
              <w:jc w:val="right"/>
              <w:rPr>
                <w:sz w:val="16"/>
              </w:rPr>
            </w:pPr>
          </w:p>
          <w:p w:rsidR="00E55296" w:rsidRDefault="00E55296" w:rsidP="00E55296">
            <w:pPr>
              <w:pStyle w:val="TableParagraph"/>
              <w:tabs>
                <w:tab w:val="left" w:pos="1418"/>
              </w:tabs>
              <w:spacing w:before="102"/>
              <w:jc w:val="center"/>
              <w:rPr>
                <w:sz w:val="16"/>
              </w:rPr>
            </w:pPr>
            <w:r>
              <w:rPr>
                <w:sz w:val="16"/>
              </w:rPr>
              <w:t>1336</w:t>
            </w:r>
          </w:p>
        </w:tc>
        <w:tc>
          <w:tcPr>
            <w:tcW w:w="1873" w:type="dxa"/>
            <w:vMerge w:val="restart"/>
          </w:tcPr>
          <w:p w:rsidR="00E55296" w:rsidRDefault="00E55296">
            <w:pPr>
              <w:pStyle w:val="TableParagraph"/>
              <w:spacing w:before="102"/>
              <w:ind w:left="159" w:right="113"/>
              <w:jc w:val="center"/>
              <w:rPr>
                <w:sz w:val="16"/>
              </w:rPr>
            </w:pPr>
            <w:r>
              <w:rPr>
                <w:sz w:val="16"/>
              </w:rPr>
              <w:t>Rs. 9,381.06</w:t>
            </w:r>
          </w:p>
        </w:tc>
      </w:tr>
      <w:tr w:rsidR="00E55296" w:rsidTr="00E55296">
        <w:trPr>
          <w:trHeight w:val="557"/>
        </w:trPr>
        <w:tc>
          <w:tcPr>
            <w:tcW w:w="399" w:type="dxa"/>
            <w:vMerge/>
            <w:tcBorders>
              <w:bottom w:val="single" w:sz="4" w:space="0" w:color="000000"/>
            </w:tcBorders>
          </w:tcPr>
          <w:p w:rsidR="00E55296" w:rsidRDefault="00E55296">
            <w:pPr>
              <w:pStyle w:val="TableParagraph"/>
              <w:rPr>
                <w:rFonts w:ascii="Times New Roman"/>
                <w:sz w:val="16"/>
              </w:rPr>
            </w:pPr>
          </w:p>
        </w:tc>
        <w:tc>
          <w:tcPr>
            <w:tcW w:w="1198" w:type="dxa"/>
            <w:vMerge/>
            <w:tcBorders>
              <w:bottom w:val="single" w:sz="4" w:space="0" w:color="000000"/>
            </w:tcBorders>
          </w:tcPr>
          <w:p w:rsidR="00E55296" w:rsidRDefault="00E55296">
            <w:pPr>
              <w:pStyle w:val="TableParagraph"/>
              <w:rPr>
                <w:rFonts w:ascii="Times New Roman"/>
                <w:sz w:val="16"/>
              </w:rPr>
            </w:pPr>
          </w:p>
        </w:tc>
        <w:tc>
          <w:tcPr>
            <w:tcW w:w="3109" w:type="dxa"/>
            <w:vMerge/>
            <w:tcBorders>
              <w:bottom w:val="single" w:sz="4" w:space="0" w:color="000000"/>
            </w:tcBorders>
          </w:tcPr>
          <w:p w:rsidR="00E55296" w:rsidRDefault="00E55296" w:rsidP="007466D3">
            <w:pPr>
              <w:pStyle w:val="TableParagraph"/>
              <w:spacing w:before="83"/>
              <w:ind w:left="109" w:right="212"/>
              <w:rPr>
                <w:sz w:val="16"/>
              </w:rPr>
            </w:pPr>
          </w:p>
        </w:tc>
        <w:tc>
          <w:tcPr>
            <w:tcW w:w="1565" w:type="dxa"/>
            <w:tcBorders>
              <w:top w:val="nil"/>
              <w:bottom w:val="single" w:sz="4" w:space="0" w:color="auto"/>
            </w:tcBorders>
          </w:tcPr>
          <w:p w:rsidR="00E55296" w:rsidRDefault="00E55296">
            <w:pPr>
              <w:pStyle w:val="TableParagraph"/>
              <w:rPr>
                <w:rFonts w:ascii="Times New Roman"/>
                <w:sz w:val="16"/>
              </w:rPr>
            </w:pPr>
          </w:p>
        </w:tc>
        <w:tc>
          <w:tcPr>
            <w:tcW w:w="1418" w:type="dxa"/>
            <w:vMerge/>
            <w:tcBorders>
              <w:bottom w:val="single" w:sz="4" w:space="0" w:color="000000"/>
            </w:tcBorders>
          </w:tcPr>
          <w:p w:rsidR="00E55296" w:rsidRDefault="00E55296">
            <w:pPr>
              <w:pStyle w:val="TableParagraph"/>
              <w:rPr>
                <w:rFonts w:ascii="Times New Roman"/>
                <w:sz w:val="16"/>
              </w:rPr>
            </w:pPr>
          </w:p>
        </w:tc>
        <w:tc>
          <w:tcPr>
            <w:tcW w:w="1873" w:type="dxa"/>
            <w:vMerge/>
            <w:tcBorders>
              <w:bottom w:val="single" w:sz="4" w:space="0" w:color="000000"/>
            </w:tcBorders>
          </w:tcPr>
          <w:p w:rsidR="00E55296" w:rsidRDefault="00E55296">
            <w:pPr>
              <w:pStyle w:val="TableParagraph"/>
              <w:rPr>
                <w:rFonts w:ascii="Times New Roman"/>
                <w:sz w:val="16"/>
              </w:rPr>
            </w:pPr>
          </w:p>
        </w:tc>
      </w:tr>
      <w:tr w:rsidR="006F3343" w:rsidTr="00E23459">
        <w:trPr>
          <w:trHeight w:val="521"/>
        </w:trPr>
        <w:tc>
          <w:tcPr>
            <w:tcW w:w="399" w:type="dxa"/>
            <w:tcBorders>
              <w:bottom w:val="nil"/>
            </w:tcBorders>
          </w:tcPr>
          <w:p w:rsidR="006F3343" w:rsidRDefault="006F3343">
            <w:pPr>
              <w:pStyle w:val="TableParagraph"/>
              <w:spacing w:before="102"/>
              <w:jc w:val="center"/>
              <w:rPr>
                <w:b/>
                <w:sz w:val="16"/>
              </w:rPr>
            </w:pPr>
            <w:r>
              <w:rPr>
                <w:b/>
                <w:sz w:val="16"/>
              </w:rPr>
              <w:t>2</w:t>
            </w:r>
          </w:p>
        </w:tc>
        <w:tc>
          <w:tcPr>
            <w:tcW w:w="1198" w:type="dxa"/>
            <w:vMerge w:val="restart"/>
          </w:tcPr>
          <w:p w:rsidR="006F3343" w:rsidRDefault="006F3343">
            <w:pPr>
              <w:pStyle w:val="TableParagraph"/>
              <w:spacing w:before="102"/>
              <w:ind w:left="52" w:right="382"/>
              <w:rPr>
                <w:b/>
                <w:sz w:val="16"/>
              </w:rPr>
            </w:pPr>
            <w:r>
              <w:rPr>
                <w:b/>
                <w:sz w:val="16"/>
              </w:rPr>
              <w:t>Un-Skilled Manpower</w:t>
            </w:r>
          </w:p>
          <w:p w:rsidR="006F3343" w:rsidRDefault="006F3343" w:rsidP="00E23459">
            <w:pPr>
              <w:pStyle w:val="TableParagraph"/>
              <w:ind w:left="52" w:right="277"/>
              <w:rPr>
                <w:b/>
                <w:sz w:val="16"/>
              </w:rPr>
            </w:pPr>
            <w:r>
              <w:rPr>
                <w:b/>
                <w:sz w:val="16"/>
              </w:rPr>
              <w:t>as per specification</w:t>
            </w:r>
          </w:p>
        </w:tc>
        <w:tc>
          <w:tcPr>
            <w:tcW w:w="3109" w:type="dxa"/>
            <w:vMerge w:val="restart"/>
            <w:tcBorders>
              <w:right w:val="single" w:sz="4" w:space="0" w:color="auto"/>
            </w:tcBorders>
          </w:tcPr>
          <w:p w:rsidR="006F3343" w:rsidRDefault="006F3343">
            <w:pPr>
              <w:pStyle w:val="TableParagraph"/>
              <w:spacing w:before="102"/>
              <w:ind w:left="109" w:right="176"/>
              <w:rPr>
                <w:sz w:val="16"/>
              </w:rPr>
            </w:pPr>
            <w:r>
              <w:rPr>
                <w:b/>
                <w:sz w:val="16"/>
              </w:rPr>
              <w:t xml:space="preserve">Qualification: </w:t>
            </w:r>
            <w:r>
              <w:rPr>
                <w:sz w:val="16"/>
              </w:rPr>
              <w:t>8th Pass any state education Board or equivalent institutional</w:t>
            </w:r>
          </w:p>
          <w:p w:rsidR="006F3343" w:rsidRDefault="006F3343">
            <w:pPr>
              <w:pStyle w:val="TableParagraph"/>
              <w:spacing w:before="94"/>
              <w:ind w:left="109" w:right="176"/>
              <w:jc w:val="both"/>
              <w:rPr>
                <w:b/>
                <w:sz w:val="16"/>
              </w:rPr>
            </w:pPr>
            <w:r>
              <w:rPr>
                <w:b/>
                <w:sz w:val="16"/>
              </w:rPr>
              <w:t>(Should have reading and writing knowledge of Hindi and reading knowledge of English)</w:t>
            </w:r>
          </w:p>
          <w:p w:rsidR="006F3343" w:rsidRDefault="006F3343" w:rsidP="00D4199C">
            <w:pPr>
              <w:pStyle w:val="TableParagraph"/>
              <w:spacing w:before="47"/>
              <w:ind w:left="109" w:right="212"/>
              <w:rPr>
                <w:b/>
                <w:sz w:val="16"/>
              </w:rPr>
            </w:pPr>
            <w:r>
              <w:rPr>
                <w:b/>
                <w:sz w:val="16"/>
              </w:rPr>
              <w:t xml:space="preserve">Experience: </w:t>
            </w:r>
            <w:r>
              <w:rPr>
                <w:sz w:val="16"/>
              </w:rPr>
              <w:t>At least one year experience  preferably in</w:t>
            </w:r>
            <w:r>
              <w:rPr>
                <w:spacing w:val="-2"/>
                <w:sz w:val="16"/>
              </w:rPr>
              <w:t xml:space="preserve"> </w:t>
            </w:r>
            <w:r>
              <w:rPr>
                <w:sz w:val="16"/>
              </w:rPr>
              <w:t>Electrical System</w:t>
            </w:r>
          </w:p>
          <w:p w:rsidR="006F3343" w:rsidRPr="00E55296" w:rsidRDefault="006F3343" w:rsidP="00E55296">
            <w:pPr>
              <w:pStyle w:val="TableParagraph"/>
              <w:spacing w:before="46" w:line="242" w:lineRule="auto"/>
              <w:ind w:left="109" w:right="212"/>
              <w:jc w:val="both"/>
              <w:rPr>
                <w:sz w:val="16"/>
              </w:rPr>
            </w:pPr>
            <w:r>
              <w:rPr>
                <w:b/>
                <w:sz w:val="16"/>
              </w:rPr>
              <w:t xml:space="preserve">Age Limit: </w:t>
            </w:r>
            <w:r>
              <w:rPr>
                <w:sz w:val="16"/>
              </w:rPr>
              <w:t>18 years and Maximum 45 years</w:t>
            </w:r>
          </w:p>
        </w:tc>
        <w:tc>
          <w:tcPr>
            <w:tcW w:w="1565" w:type="dxa"/>
            <w:vMerge w:val="restart"/>
            <w:tcBorders>
              <w:top w:val="single" w:sz="4" w:space="0" w:color="auto"/>
              <w:left w:val="single" w:sz="4" w:space="0" w:color="auto"/>
              <w:right w:val="single" w:sz="4" w:space="0" w:color="auto"/>
            </w:tcBorders>
          </w:tcPr>
          <w:p w:rsidR="006F3343" w:rsidRDefault="006F3343" w:rsidP="00937DFA">
            <w:pPr>
              <w:pStyle w:val="TableParagraph"/>
              <w:spacing w:before="114"/>
              <w:ind w:left="51" w:right="147"/>
              <w:jc w:val="both"/>
              <w:rPr>
                <w:rFonts w:ascii="Times New Roman"/>
                <w:sz w:val="16"/>
              </w:rPr>
            </w:pPr>
            <w:r>
              <w:rPr>
                <w:sz w:val="16"/>
              </w:rPr>
              <w:t>Operation and Maintenance of 33/11 KV Substations and LT/HT distribution lines and its other related work round the Clock in three relay shift of 8 hours Shift.</w:t>
            </w:r>
          </w:p>
        </w:tc>
        <w:tc>
          <w:tcPr>
            <w:tcW w:w="1418" w:type="dxa"/>
            <w:tcBorders>
              <w:left w:val="single" w:sz="4" w:space="0" w:color="auto"/>
              <w:bottom w:val="nil"/>
            </w:tcBorders>
          </w:tcPr>
          <w:p w:rsidR="006F3343" w:rsidRDefault="006F3343" w:rsidP="00E55296">
            <w:pPr>
              <w:pStyle w:val="TableParagraph"/>
              <w:tabs>
                <w:tab w:val="left" w:pos="1418"/>
              </w:tabs>
              <w:spacing w:before="102"/>
              <w:jc w:val="center"/>
              <w:rPr>
                <w:sz w:val="16"/>
              </w:rPr>
            </w:pPr>
          </w:p>
          <w:p w:rsidR="006F3343" w:rsidRDefault="006F3343" w:rsidP="00E55296">
            <w:pPr>
              <w:pStyle w:val="TableParagraph"/>
              <w:tabs>
                <w:tab w:val="left" w:pos="1418"/>
              </w:tabs>
              <w:spacing w:before="102"/>
              <w:jc w:val="center"/>
              <w:rPr>
                <w:sz w:val="16"/>
              </w:rPr>
            </w:pPr>
            <w:r>
              <w:rPr>
                <w:sz w:val="16"/>
              </w:rPr>
              <w:t>1342</w:t>
            </w:r>
          </w:p>
        </w:tc>
        <w:tc>
          <w:tcPr>
            <w:tcW w:w="1873" w:type="dxa"/>
            <w:tcBorders>
              <w:bottom w:val="nil"/>
            </w:tcBorders>
          </w:tcPr>
          <w:p w:rsidR="006F3343" w:rsidRDefault="006F3343">
            <w:pPr>
              <w:pStyle w:val="TableParagraph"/>
              <w:spacing w:before="102"/>
              <w:ind w:left="159" w:right="113"/>
              <w:jc w:val="center"/>
              <w:rPr>
                <w:sz w:val="16"/>
              </w:rPr>
            </w:pPr>
            <w:r>
              <w:rPr>
                <w:sz w:val="16"/>
              </w:rPr>
              <w:t>Rs. 7,613.42</w:t>
            </w:r>
          </w:p>
        </w:tc>
      </w:tr>
      <w:tr w:rsidR="006F3343" w:rsidTr="00E23459">
        <w:trPr>
          <w:trHeight w:val="754"/>
        </w:trPr>
        <w:tc>
          <w:tcPr>
            <w:tcW w:w="399" w:type="dxa"/>
            <w:vMerge w:val="restart"/>
            <w:tcBorders>
              <w:top w:val="nil"/>
            </w:tcBorders>
          </w:tcPr>
          <w:p w:rsidR="006F3343" w:rsidRDefault="006F3343">
            <w:pPr>
              <w:pStyle w:val="TableParagraph"/>
              <w:rPr>
                <w:rFonts w:ascii="Times New Roman"/>
                <w:sz w:val="16"/>
              </w:rPr>
            </w:pPr>
          </w:p>
        </w:tc>
        <w:tc>
          <w:tcPr>
            <w:tcW w:w="1198" w:type="dxa"/>
            <w:vMerge/>
          </w:tcPr>
          <w:p w:rsidR="006F3343" w:rsidRDefault="006F3343">
            <w:pPr>
              <w:pStyle w:val="TableParagraph"/>
              <w:ind w:left="52" w:right="277"/>
              <w:rPr>
                <w:b/>
                <w:sz w:val="16"/>
              </w:rPr>
            </w:pPr>
          </w:p>
        </w:tc>
        <w:tc>
          <w:tcPr>
            <w:tcW w:w="3109" w:type="dxa"/>
            <w:vMerge/>
            <w:tcBorders>
              <w:right w:val="single" w:sz="4" w:space="0" w:color="auto"/>
            </w:tcBorders>
          </w:tcPr>
          <w:p w:rsidR="006F3343" w:rsidRPr="00F63648" w:rsidRDefault="006F3343" w:rsidP="00F63648">
            <w:pPr>
              <w:pStyle w:val="TableParagraph"/>
              <w:spacing w:before="46" w:line="242" w:lineRule="auto"/>
              <w:ind w:left="109" w:right="212"/>
              <w:jc w:val="both"/>
              <w:rPr>
                <w:b/>
                <w:sz w:val="16"/>
              </w:rPr>
            </w:pPr>
          </w:p>
        </w:tc>
        <w:tc>
          <w:tcPr>
            <w:tcW w:w="1565" w:type="dxa"/>
            <w:vMerge/>
            <w:tcBorders>
              <w:left w:val="single" w:sz="4" w:space="0" w:color="auto"/>
              <w:bottom w:val="nil"/>
              <w:right w:val="single" w:sz="4" w:space="0" w:color="auto"/>
            </w:tcBorders>
          </w:tcPr>
          <w:p w:rsidR="006F3343" w:rsidRDefault="006F3343">
            <w:pPr>
              <w:pStyle w:val="TableParagraph"/>
              <w:rPr>
                <w:rFonts w:ascii="Times New Roman"/>
                <w:sz w:val="16"/>
              </w:rPr>
            </w:pPr>
          </w:p>
        </w:tc>
        <w:tc>
          <w:tcPr>
            <w:tcW w:w="1418" w:type="dxa"/>
            <w:vMerge w:val="restart"/>
            <w:tcBorders>
              <w:top w:val="nil"/>
              <w:left w:val="single" w:sz="4" w:space="0" w:color="auto"/>
            </w:tcBorders>
          </w:tcPr>
          <w:p w:rsidR="006F3343" w:rsidRDefault="006F3343">
            <w:pPr>
              <w:pStyle w:val="TableParagraph"/>
              <w:rPr>
                <w:rFonts w:ascii="Times New Roman"/>
                <w:sz w:val="16"/>
              </w:rPr>
            </w:pPr>
          </w:p>
        </w:tc>
        <w:tc>
          <w:tcPr>
            <w:tcW w:w="1873" w:type="dxa"/>
            <w:vMerge w:val="restart"/>
            <w:tcBorders>
              <w:top w:val="nil"/>
            </w:tcBorders>
          </w:tcPr>
          <w:p w:rsidR="006F3343" w:rsidRDefault="006F3343">
            <w:pPr>
              <w:pStyle w:val="TableParagraph"/>
              <w:rPr>
                <w:rFonts w:ascii="Times New Roman"/>
                <w:sz w:val="16"/>
              </w:rPr>
            </w:pPr>
          </w:p>
        </w:tc>
      </w:tr>
      <w:tr w:rsidR="006F3343" w:rsidTr="00E55296">
        <w:trPr>
          <w:trHeight w:val="60"/>
        </w:trPr>
        <w:tc>
          <w:tcPr>
            <w:tcW w:w="399" w:type="dxa"/>
            <w:vMerge/>
            <w:tcBorders>
              <w:bottom w:val="single" w:sz="4" w:space="0" w:color="auto"/>
            </w:tcBorders>
          </w:tcPr>
          <w:p w:rsidR="006F3343" w:rsidRDefault="006F3343">
            <w:pPr>
              <w:pStyle w:val="TableParagraph"/>
              <w:rPr>
                <w:rFonts w:ascii="Times New Roman"/>
                <w:sz w:val="16"/>
              </w:rPr>
            </w:pPr>
          </w:p>
        </w:tc>
        <w:tc>
          <w:tcPr>
            <w:tcW w:w="1198" w:type="dxa"/>
            <w:vMerge/>
            <w:tcBorders>
              <w:bottom w:val="single" w:sz="4" w:space="0" w:color="auto"/>
            </w:tcBorders>
          </w:tcPr>
          <w:p w:rsidR="006F3343" w:rsidRDefault="006F3343">
            <w:pPr>
              <w:pStyle w:val="TableParagraph"/>
              <w:rPr>
                <w:rFonts w:ascii="Times New Roman"/>
                <w:sz w:val="16"/>
              </w:rPr>
            </w:pPr>
          </w:p>
        </w:tc>
        <w:tc>
          <w:tcPr>
            <w:tcW w:w="3109" w:type="dxa"/>
            <w:vMerge/>
            <w:tcBorders>
              <w:bottom w:val="single" w:sz="4" w:space="0" w:color="auto"/>
              <w:right w:val="single" w:sz="4" w:space="0" w:color="auto"/>
            </w:tcBorders>
          </w:tcPr>
          <w:p w:rsidR="006F3343" w:rsidRDefault="006F3343" w:rsidP="00492583">
            <w:pPr>
              <w:pStyle w:val="TableParagraph"/>
              <w:spacing w:before="46" w:line="242" w:lineRule="auto"/>
              <w:ind w:left="109" w:right="212"/>
              <w:jc w:val="both"/>
              <w:rPr>
                <w:sz w:val="16"/>
              </w:rPr>
            </w:pPr>
          </w:p>
        </w:tc>
        <w:tc>
          <w:tcPr>
            <w:tcW w:w="1565" w:type="dxa"/>
            <w:tcBorders>
              <w:top w:val="nil"/>
              <w:left w:val="single" w:sz="4" w:space="0" w:color="auto"/>
              <w:bottom w:val="single" w:sz="4" w:space="0" w:color="000000"/>
              <w:right w:val="single" w:sz="4" w:space="0" w:color="auto"/>
            </w:tcBorders>
          </w:tcPr>
          <w:p w:rsidR="006F3343" w:rsidRDefault="006F3343">
            <w:pPr>
              <w:pStyle w:val="TableParagraph"/>
              <w:rPr>
                <w:rFonts w:ascii="Times New Roman"/>
                <w:sz w:val="16"/>
              </w:rPr>
            </w:pPr>
          </w:p>
        </w:tc>
        <w:tc>
          <w:tcPr>
            <w:tcW w:w="1418" w:type="dxa"/>
            <w:vMerge/>
            <w:tcBorders>
              <w:left w:val="single" w:sz="4" w:space="0" w:color="auto"/>
              <w:bottom w:val="single" w:sz="4" w:space="0" w:color="auto"/>
            </w:tcBorders>
          </w:tcPr>
          <w:p w:rsidR="006F3343" w:rsidRDefault="006F3343">
            <w:pPr>
              <w:pStyle w:val="TableParagraph"/>
              <w:rPr>
                <w:rFonts w:ascii="Times New Roman"/>
                <w:sz w:val="16"/>
              </w:rPr>
            </w:pPr>
          </w:p>
        </w:tc>
        <w:tc>
          <w:tcPr>
            <w:tcW w:w="1873" w:type="dxa"/>
            <w:vMerge/>
            <w:tcBorders>
              <w:bottom w:val="single" w:sz="4" w:space="0" w:color="auto"/>
            </w:tcBorders>
          </w:tcPr>
          <w:p w:rsidR="006F3343" w:rsidRDefault="006F3343">
            <w:pPr>
              <w:pStyle w:val="TableParagraph"/>
              <w:rPr>
                <w:rFonts w:ascii="Times New Roman"/>
                <w:sz w:val="16"/>
              </w:rPr>
            </w:pPr>
          </w:p>
        </w:tc>
      </w:tr>
      <w:tr w:rsidR="009B02B0" w:rsidTr="003D235F">
        <w:trPr>
          <w:trHeight w:val="676"/>
        </w:trPr>
        <w:tc>
          <w:tcPr>
            <w:tcW w:w="399" w:type="dxa"/>
            <w:tcBorders>
              <w:top w:val="single" w:sz="4" w:space="0" w:color="auto"/>
              <w:left w:val="single" w:sz="4" w:space="0" w:color="auto"/>
              <w:bottom w:val="single" w:sz="4" w:space="0" w:color="auto"/>
              <w:right w:val="single" w:sz="4" w:space="0" w:color="auto"/>
            </w:tcBorders>
          </w:tcPr>
          <w:p w:rsidR="009B02B0" w:rsidRPr="00F77E5A" w:rsidRDefault="009B02B0" w:rsidP="00F77E5A">
            <w:pPr>
              <w:pStyle w:val="TableParagraph"/>
              <w:jc w:val="center"/>
              <w:rPr>
                <w:rFonts w:ascii="Times New Roman"/>
                <w:b/>
                <w:bCs/>
                <w:sz w:val="16"/>
              </w:rPr>
            </w:pPr>
            <w:r w:rsidRPr="00F77E5A">
              <w:rPr>
                <w:rFonts w:ascii="Times New Roman"/>
                <w:b/>
                <w:bCs/>
                <w:sz w:val="16"/>
              </w:rPr>
              <w:t>3</w:t>
            </w:r>
          </w:p>
        </w:tc>
        <w:tc>
          <w:tcPr>
            <w:tcW w:w="1198" w:type="dxa"/>
            <w:tcBorders>
              <w:top w:val="single" w:sz="4" w:space="0" w:color="auto"/>
              <w:left w:val="single" w:sz="4" w:space="0" w:color="auto"/>
              <w:bottom w:val="single" w:sz="4" w:space="0" w:color="auto"/>
              <w:right w:val="single" w:sz="4" w:space="0" w:color="auto"/>
            </w:tcBorders>
          </w:tcPr>
          <w:p w:rsidR="009B02B0" w:rsidRPr="00F77E5A" w:rsidRDefault="009B02B0">
            <w:pPr>
              <w:pStyle w:val="TableParagraph"/>
              <w:rPr>
                <w:rFonts w:asciiTheme="minorHAnsi" w:hAnsiTheme="minorHAnsi" w:cstheme="minorHAnsi"/>
                <w:b/>
                <w:bCs/>
                <w:sz w:val="16"/>
              </w:rPr>
            </w:pPr>
            <w:r w:rsidRPr="00F77E5A">
              <w:rPr>
                <w:rFonts w:asciiTheme="minorHAnsi" w:hAnsiTheme="minorHAnsi" w:cstheme="minorHAnsi"/>
                <w:sz w:val="16"/>
              </w:rPr>
              <w:t xml:space="preserve"> </w:t>
            </w:r>
            <w:r w:rsidRPr="00F77E5A">
              <w:rPr>
                <w:rFonts w:asciiTheme="minorHAnsi" w:hAnsiTheme="minorHAnsi" w:cstheme="minorHAnsi"/>
                <w:b/>
                <w:bCs/>
                <w:sz w:val="16"/>
              </w:rPr>
              <w:t xml:space="preserve">Consultant </w:t>
            </w:r>
            <w:r>
              <w:rPr>
                <w:rFonts w:asciiTheme="minorHAnsi" w:hAnsiTheme="minorHAnsi" w:cstheme="minorHAnsi"/>
                <w:sz w:val="16"/>
              </w:rPr>
              <w:t>(</w:t>
            </w:r>
            <w:r w:rsidRPr="00F77E5A">
              <w:rPr>
                <w:rFonts w:asciiTheme="minorHAnsi" w:hAnsiTheme="minorHAnsi" w:cstheme="minorHAnsi"/>
                <w:b/>
                <w:bCs/>
                <w:sz w:val="16"/>
              </w:rPr>
              <w:t>Electrical Engineer</w:t>
            </w:r>
            <w:r>
              <w:rPr>
                <w:rFonts w:asciiTheme="minorHAnsi" w:hAnsiTheme="minorHAnsi" w:cstheme="minorHAnsi"/>
                <w:b/>
                <w:bCs/>
                <w:sz w:val="16"/>
              </w:rPr>
              <w:t>)</w:t>
            </w:r>
          </w:p>
        </w:tc>
        <w:tc>
          <w:tcPr>
            <w:tcW w:w="3109" w:type="dxa"/>
            <w:tcBorders>
              <w:top w:val="single" w:sz="4" w:space="0" w:color="auto"/>
              <w:left w:val="single" w:sz="4" w:space="0" w:color="auto"/>
              <w:bottom w:val="single" w:sz="4" w:space="0" w:color="auto"/>
            </w:tcBorders>
          </w:tcPr>
          <w:p w:rsidR="009B02B0" w:rsidRPr="009B02B0" w:rsidRDefault="009B02B0" w:rsidP="00492583">
            <w:pPr>
              <w:pStyle w:val="TableParagraph"/>
              <w:spacing w:before="46" w:line="242" w:lineRule="auto"/>
              <w:ind w:left="109" w:right="212"/>
              <w:jc w:val="both"/>
              <w:rPr>
                <w:rFonts w:asciiTheme="minorHAnsi" w:hAnsiTheme="minorHAnsi" w:cstheme="minorHAnsi"/>
                <w:bCs/>
                <w:sz w:val="16"/>
              </w:rPr>
            </w:pPr>
            <w:r>
              <w:rPr>
                <w:rFonts w:asciiTheme="minorHAnsi" w:hAnsiTheme="minorHAnsi" w:cstheme="minorHAnsi"/>
                <w:b/>
                <w:sz w:val="16"/>
              </w:rPr>
              <w:t xml:space="preserve">Qualification: </w:t>
            </w:r>
            <w:r w:rsidRPr="009B02B0">
              <w:rPr>
                <w:rFonts w:asciiTheme="minorHAnsi" w:hAnsiTheme="minorHAnsi" w:cstheme="minorHAnsi"/>
                <w:bCs/>
                <w:sz w:val="16"/>
              </w:rPr>
              <w:t>B. Tech (Electricals)</w:t>
            </w:r>
            <w:r>
              <w:rPr>
                <w:rFonts w:asciiTheme="minorHAnsi" w:hAnsiTheme="minorHAnsi" w:cstheme="minorHAnsi"/>
                <w:b/>
                <w:sz w:val="16"/>
              </w:rPr>
              <w:t xml:space="preserve"> </w:t>
            </w:r>
            <w:r w:rsidRPr="009B02B0">
              <w:rPr>
                <w:rFonts w:asciiTheme="minorHAnsi" w:hAnsiTheme="minorHAnsi" w:cstheme="minorHAnsi"/>
                <w:bCs/>
                <w:sz w:val="16"/>
              </w:rPr>
              <w:t>from a recognized University</w:t>
            </w:r>
          </w:p>
          <w:p w:rsidR="009B02B0" w:rsidRDefault="009B02B0" w:rsidP="00492583">
            <w:pPr>
              <w:pStyle w:val="TableParagraph"/>
              <w:spacing w:before="46" w:line="242" w:lineRule="auto"/>
              <w:ind w:left="109" w:right="212"/>
              <w:jc w:val="both"/>
              <w:rPr>
                <w:rFonts w:asciiTheme="minorHAnsi" w:hAnsiTheme="minorHAnsi" w:cstheme="minorHAnsi"/>
                <w:b/>
                <w:sz w:val="16"/>
              </w:rPr>
            </w:pPr>
            <w:r>
              <w:rPr>
                <w:rFonts w:asciiTheme="minorHAnsi" w:hAnsiTheme="minorHAnsi" w:cstheme="minorHAnsi"/>
                <w:b/>
                <w:sz w:val="16"/>
              </w:rPr>
              <w:t xml:space="preserve">Experience: </w:t>
            </w:r>
            <w:r w:rsidRPr="009B02B0">
              <w:rPr>
                <w:rFonts w:asciiTheme="minorHAnsi" w:hAnsiTheme="minorHAnsi" w:cstheme="minorHAnsi"/>
                <w:bCs/>
                <w:sz w:val="16"/>
              </w:rPr>
              <w:t>At least five years experience in the field of Electrical System</w:t>
            </w:r>
          </w:p>
          <w:p w:rsidR="009B02B0" w:rsidRPr="00F77E5A" w:rsidRDefault="009B02B0" w:rsidP="00492583">
            <w:pPr>
              <w:pStyle w:val="TableParagraph"/>
              <w:spacing w:before="46" w:line="242" w:lineRule="auto"/>
              <w:ind w:left="109" w:right="212"/>
              <w:jc w:val="both"/>
              <w:rPr>
                <w:rFonts w:asciiTheme="minorHAnsi" w:hAnsiTheme="minorHAnsi" w:cstheme="minorHAnsi"/>
                <w:b/>
                <w:sz w:val="16"/>
              </w:rPr>
            </w:pPr>
            <w:r>
              <w:rPr>
                <w:rFonts w:asciiTheme="minorHAnsi" w:hAnsiTheme="minorHAnsi" w:cstheme="minorHAnsi"/>
                <w:b/>
                <w:sz w:val="16"/>
              </w:rPr>
              <w:t xml:space="preserve">Preference will be given to the person retired from </w:t>
            </w:r>
            <w:proofErr w:type="spellStart"/>
            <w:r>
              <w:rPr>
                <w:rFonts w:asciiTheme="minorHAnsi" w:hAnsiTheme="minorHAnsi" w:cstheme="minorHAnsi"/>
                <w:b/>
                <w:sz w:val="16"/>
              </w:rPr>
              <w:t>Vidyut</w:t>
            </w:r>
            <w:proofErr w:type="spellEnd"/>
            <w:r>
              <w:rPr>
                <w:rFonts w:asciiTheme="minorHAnsi" w:hAnsiTheme="minorHAnsi" w:cstheme="minorHAnsi"/>
                <w:b/>
                <w:sz w:val="16"/>
              </w:rPr>
              <w:t xml:space="preserve"> </w:t>
            </w:r>
            <w:proofErr w:type="spellStart"/>
            <w:r>
              <w:rPr>
                <w:rFonts w:asciiTheme="minorHAnsi" w:hAnsiTheme="minorHAnsi" w:cstheme="minorHAnsi"/>
                <w:b/>
                <w:sz w:val="16"/>
              </w:rPr>
              <w:t>Vitran</w:t>
            </w:r>
            <w:proofErr w:type="spellEnd"/>
            <w:r>
              <w:rPr>
                <w:rFonts w:asciiTheme="minorHAnsi" w:hAnsiTheme="minorHAnsi" w:cstheme="minorHAnsi"/>
                <w:b/>
                <w:sz w:val="16"/>
              </w:rPr>
              <w:t xml:space="preserve"> Nigam.</w:t>
            </w:r>
          </w:p>
        </w:tc>
        <w:tc>
          <w:tcPr>
            <w:tcW w:w="1565" w:type="dxa"/>
          </w:tcPr>
          <w:p w:rsidR="009B02B0" w:rsidRPr="00F77E5A" w:rsidRDefault="009B02B0" w:rsidP="00937DFA">
            <w:pPr>
              <w:pStyle w:val="TableParagraph"/>
              <w:spacing w:before="114"/>
              <w:ind w:left="51" w:right="147"/>
              <w:jc w:val="both"/>
              <w:rPr>
                <w:rFonts w:asciiTheme="minorHAnsi" w:hAnsiTheme="minorHAnsi" w:cstheme="minorHAnsi"/>
                <w:sz w:val="16"/>
              </w:rPr>
            </w:pPr>
            <w:r>
              <w:rPr>
                <w:sz w:val="16"/>
              </w:rPr>
              <w:t>Operation and Maintenance of 33/11 KV Substations and LT/HT distribution lines and its other related work round the Clock in three r</w:t>
            </w:r>
            <w:r w:rsidR="00937DFA">
              <w:rPr>
                <w:sz w:val="16"/>
              </w:rPr>
              <w:t>elay shift of 8 hours Shift.</w:t>
            </w:r>
          </w:p>
        </w:tc>
        <w:tc>
          <w:tcPr>
            <w:tcW w:w="1418" w:type="dxa"/>
            <w:tcBorders>
              <w:top w:val="single" w:sz="4" w:space="0" w:color="auto"/>
              <w:bottom w:val="single" w:sz="4" w:space="0" w:color="auto"/>
              <w:right w:val="single" w:sz="4" w:space="0" w:color="auto"/>
            </w:tcBorders>
          </w:tcPr>
          <w:p w:rsidR="009B02B0" w:rsidRDefault="009B02B0" w:rsidP="00F63648">
            <w:pPr>
              <w:pStyle w:val="TableParagraph"/>
              <w:jc w:val="center"/>
              <w:rPr>
                <w:rFonts w:asciiTheme="minorHAnsi" w:hAnsiTheme="minorHAnsi" w:cstheme="minorHAnsi"/>
                <w:sz w:val="16"/>
              </w:rPr>
            </w:pPr>
          </w:p>
          <w:p w:rsidR="00F63648" w:rsidRPr="00F77E5A" w:rsidRDefault="00F63648" w:rsidP="00F63648">
            <w:pPr>
              <w:pStyle w:val="TableParagraph"/>
              <w:jc w:val="center"/>
              <w:rPr>
                <w:rFonts w:asciiTheme="minorHAnsi" w:hAnsiTheme="minorHAnsi" w:cstheme="minorHAnsi"/>
                <w:sz w:val="16"/>
              </w:rPr>
            </w:pPr>
            <w:r>
              <w:rPr>
                <w:rFonts w:asciiTheme="minorHAnsi" w:hAnsiTheme="minorHAnsi" w:cstheme="minorHAnsi"/>
                <w:sz w:val="16"/>
              </w:rPr>
              <w:t>0</w:t>
            </w:r>
            <w:r w:rsidR="00E55296">
              <w:rPr>
                <w:rFonts w:asciiTheme="minorHAnsi" w:hAnsiTheme="minorHAnsi" w:cstheme="minorHAnsi"/>
                <w:sz w:val="16"/>
              </w:rPr>
              <w:t>4</w:t>
            </w:r>
          </w:p>
        </w:tc>
        <w:tc>
          <w:tcPr>
            <w:tcW w:w="1873" w:type="dxa"/>
            <w:tcBorders>
              <w:top w:val="single" w:sz="4" w:space="0" w:color="auto"/>
              <w:left w:val="single" w:sz="4" w:space="0" w:color="auto"/>
              <w:bottom w:val="single" w:sz="4" w:space="0" w:color="auto"/>
              <w:right w:val="single" w:sz="4" w:space="0" w:color="auto"/>
            </w:tcBorders>
          </w:tcPr>
          <w:p w:rsidR="009B02B0" w:rsidRDefault="00937DFA">
            <w:pPr>
              <w:pStyle w:val="TableParagraph"/>
              <w:rPr>
                <w:rFonts w:asciiTheme="minorHAnsi" w:hAnsiTheme="minorHAnsi" w:cstheme="minorHAnsi"/>
                <w:sz w:val="16"/>
              </w:rPr>
            </w:pPr>
            <w:r>
              <w:rPr>
                <w:rFonts w:asciiTheme="minorHAnsi" w:hAnsiTheme="minorHAnsi" w:cstheme="minorHAnsi"/>
                <w:sz w:val="16"/>
              </w:rPr>
              <w:t xml:space="preserve"> </w:t>
            </w:r>
          </w:p>
          <w:p w:rsidR="00F63648" w:rsidRDefault="00F63648" w:rsidP="00F63648">
            <w:pPr>
              <w:pStyle w:val="TableParagraph"/>
              <w:jc w:val="center"/>
              <w:rPr>
                <w:rFonts w:asciiTheme="minorHAnsi" w:hAnsiTheme="minorHAnsi" w:cstheme="minorHAnsi"/>
                <w:sz w:val="16"/>
              </w:rPr>
            </w:pPr>
            <w:r>
              <w:rPr>
                <w:rFonts w:asciiTheme="minorHAnsi" w:hAnsiTheme="minorHAnsi" w:cstheme="minorHAnsi"/>
                <w:sz w:val="16"/>
              </w:rPr>
              <w:t xml:space="preserve">Salary based on </w:t>
            </w:r>
            <w:r w:rsidR="009354F0">
              <w:rPr>
                <w:rFonts w:asciiTheme="minorHAnsi" w:hAnsiTheme="minorHAnsi" w:cstheme="minorHAnsi"/>
                <w:sz w:val="16"/>
              </w:rPr>
              <w:t>merit/</w:t>
            </w:r>
            <w:r>
              <w:rPr>
                <w:rFonts w:asciiTheme="minorHAnsi" w:hAnsiTheme="minorHAnsi" w:cstheme="minorHAnsi"/>
                <w:sz w:val="16"/>
              </w:rPr>
              <w:t xml:space="preserve">experience and within the range of </w:t>
            </w:r>
          </w:p>
          <w:p w:rsidR="00937DFA" w:rsidRPr="00F77E5A" w:rsidRDefault="00F63648" w:rsidP="00F63648">
            <w:pPr>
              <w:pStyle w:val="TableParagraph"/>
              <w:jc w:val="center"/>
              <w:rPr>
                <w:rFonts w:asciiTheme="minorHAnsi" w:hAnsiTheme="minorHAnsi" w:cstheme="minorHAnsi"/>
                <w:sz w:val="16"/>
              </w:rPr>
            </w:pPr>
            <w:r>
              <w:rPr>
                <w:rFonts w:asciiTheme="minorHAnsi" w:hAnsiTheme="minorHAnsi" w:cstheme="minorHAnsi"/>
                <w:sz w:val="16"/>
              </w:rPr>
              <w:t>Rs. 30,000-50,000</w:t>
            </w:r>
          </w:p>
        </w:tc>
      </w:tr>
      <w:tr w:rsidR="003D235F" w:rsidTr="00F63648">
        <w:trPr>
          <w:trHeight w:val="676"/>
        </w:trPr>
        <w:tc>
          <w:tcPr>
            <w:tcW w:w="399" w:type="dxa"/>
            <w:tcBorders>
              <w:top w:val="single" w:sz="4" w:space="0" w:color="auto"/>
              <w:left w:val="single" w:sz="4" w:space="0" w:color="auto"/>
              <w:bottom w:val="single" w:sz="4" w:space="0" w:color="auto"/>
              <w:right w:val="single" w:sz="4" w:space="0" w:color="auto"/>
            </w:tcBorders>
          </w:tcPr>
          <w:p w:rsidR="003D235F" w:rsidRPr="00F77E5A" w:rsidRDefault="003D235F" w:rsidP="00F77E5A">
            <w:pPr>
              <w:pStyle w:val="TableParagraph"/>
              <w:jc w:val="center"/>
              <w:rPr>
                <w:rFonts w:ascii="Times New Roman"/>
                <w:b/>
                <w:bCs/>
                <w:sz w:val="16"/>
              </w:rPr>
            </w:pPr>
            <w:r>
              <w:rPr>
                <w:rFonts w:ascii="Times New Roman"/>
                <w:b/>
                <w:bCs/>
                <w:sz w:val="16"/>
              </w:rPr>
              <w:t>4</w:t>
            </w:r>
          </w:p>
        </w:tc>
        <w:tc>
          <w:tcPr>
            <w:tcW w:w="1198" w:type="dxa"/>
            <w:tcBorders>
              <w:top w:val="single" w:sz="4" w:space="0" w:color="auto"/>
              <w:left w:val="single" w:sz="4" w:space="0" w:color="auto"/>
              <w:bottom w:val="single" w:sz="4" w:space="0" w:color="auto"/>
              <w:right w:val="single" w:sz="4" w:space="0" w:color="auto"/>
            </w:tcBorders>
          </w:tcPr>
          <w:p w:rsidR="003D235F" w:rsidRPr="00686873" w:rsidRDefault="003D235F">
            <w:pPr>
              <w:pStyle w:val="TableParagraph"/>
              <w:rPr>
                <w:rFonts w:asciiTheme="minorHAnsi" w:hAnsiTheme="minorHAnsi" w:cstheme="minorHAnsi"/>
                <w:b/>
                <w:bCs/>
                <w:sz w:val="16"/>
              </w:rPr>
            </w:pPr>
            <w:r w:rsidRPr="00686873">
              <w:rPr>
                <w:rFonts w:asciiTheme="minorHAnsi" w:hAnsiTheme="minorHAnsi" w:cstheme="minorHAnsi"/>
                <w:b/>
                <w:bCs/>
                <w:sz w:val="16"/>
              </w:rPr>
              <w:t>Accounts Executive</w:t>
            </w:r>
          </w:p>
        </w:tc>
        <w:tc>
          <w:tcPr>
            <w:tcW w:w="3109" w:type="dxa"/>
            <w:tcBorders>
              <w:top w:val="single" w:sz="4" w:space="0" w:color="auto"/>
              <w:left w:val="single" w:sz="4" w:space="0" w:color="auto"/>
              <w:bottom w:val="single" w:sz="4" w:space="0" w:color="auto"/>
            </w:tcBorders>
          </w:tcPr>
          <w:p w:rsidR="003D235F" w:rsidRPr="009B02B0" w:rsidRDefault="003D235F" w:rsidP="003D235F">
            <w:pPr>
              <w:pStyle w:val="TableParagraph"/>
              <w:spacing w:before="46" w:line="242" w:lineRule="auto"/>
              <w:ind w:left="109" w:right="212"/>
              <w:jc w:val="both"/>
              <w:rPr>
                <w:rFonts w:asciiTheme="minorHAnsi" w:hAnsiTheme="minorHAnsi" w:cstheme="minorHAnsi"/>
                <w:bCs/>
                <w:sz w:val="16"/>
              </w:rPr>
            </w:pPr>
            <w:r>
              <w:rPr>
                <w:rFonts w:asciiTheme="minorHAnsi" w:hAnsiTheme="minorHAnsi" w:cstheme="minorHAnsi"/>
                <w:b/>
                <w:sz w:val="16"/>
              </w:rPr>
              <w:t xml:space="preserve">Qualification: </w:t>
            </w:r>
            <w:r>
              <w:rPr>
                <w:rFonts w:asciiTheme="minorHAnsi" w:hAnsiTheme="minorHAnsi" w:cstheme="minorHAnsi"/>
                <w:bCs/>
                <w:sz w:val="16"/>
              </w:rPr>
              <w:t>B. Com/M.Com/MBA (Finance)</w:t>
            </w:r>
          </w:p>
          <w:p w:rsidR="003D235F" w:rsidRDefault="003D235F" w:rsidP="003D235F">
            <w:pPr>
              <w:pStyle w:val="TableParagraph"/>
              <w:spacing w:before="46" w:line="242" w:lineRule="auto"/>
              <w:ind w:left="109" w:right="212"/>
              <w:jc w:val="both"/>
              <w:rPr>
                <w:rFonts w:asciiTheme="minorHAnsi" w:hAnsiTheme="minorHAnsi" w:cstheme="minorHAnsi"/>
                <w:b/>
                <w:sz w:val="16"/>
              </w:rPr>
            </w:pPr>
            <w:r>
              <w:rPr>
                <w:rFonts w:asciiTheme="minorHAnsi" w:hAnsiTheme="minorHAnsi" w:cstheme="minorHAnsi"/>
                <w:b/>
                <w:sz w:val="16"/>
              </w:rPr>
              <w:t xml:space="preserve">Experience: </w:t>
            </w:r>
            <w:r w:rsidRPr="009B02B0">
              <w:rPr>
                <w:rFonts w:asciiTheme="minorHAnsi" w:hAnsiTheme="minorHAnsi" w:cstheme="minorHAnsi"/>
                <w:bCs/>
                <w:sz w:val="16"/>
              </w:rPr>
              <w:t xml:space="preserve">At least five years experience in the field of </w:t>
            </w:r>
            <w:r>
              <w:rPr>
                <w:rFonts w:asciiTheme="minorHAnsi" w:hAnsiTheme="minorHAnsi" w:cstheme="minorHAnsi"/>
                <w:bCs/>
                <w:sz w:val="16"/>
              </w:rPr>
              <w:t>EPF,  ESI and Taxation</w:t>
            </w:r>
          </w:p>
          <w:p w:rsidR="003D235F" w:rsidRDefault="003D235F" w:rsidP="00492583">
            <w:pPr>
              <w:pStyle w:val="TableParagraph"/>
              <w:spacing w:before="46" w:line="242" w:lineRule="auto"/>
              <w:ind w:left="109" w:right="212"/>
              <w:jc w:val="both"/>
              <w:rPr>
                <w:rFonts w:asciiTheme="minorHAnsi" w:hAnsiTheme="minorHAnsi" w:cstheme="minorHAnsi"/>
                <w:b/>
                <w:sz w:val="16"/>
              </w:rPr>
            </w:pPr>
          </w:p>
        </w:tc>
        <w:tc>
          <w:tcPr>
            <w:tcW w:w="1565" w:type="dxa"/>
            <w:tcBorders>
              <w:bottom w:val="single" w:sz="4" w:space="0" w:color="auto"/>
            </w:tcBorders>
          </w:tcPr>
          <w:p w:rsidR="003D235F" w:rsidRDefault="00686873" w:rsidP="009A558B">
            <w:pPr>
              <w:pStyle w:val="TableParagraph"/>
              <w:spacing w:before="114"/>
              <w:ind w:left="51" w:right="147"/>
              <w:jc w:val="both"/>
              <w:rPr>
                <w:sz w:val="16"/>
              </w:rPr>
            </w:pPr>
            <w:r>
              <w:rPr>
                <w:sz w:val="16"/>
              </w:rPr>
              <w:t>Good exposure in h</w:t>
            </w:r>
            <w:r w:rsidR="009A558B">
              <w:rPr>
                <w:sz w:val="16"/>
              </w:rPr>
              <w:t>andling of payroll, EPF, ESI and Taxation of the employees and their accounting in Tally.</w:t>
            </w:r>
          </w:p>
        </w:tc>
        <w:tc>
          <w:tcPr>
            <w:tcW w:w="1418" w:type="dxa"/>
            <w:tcBorders>
              <w:top w:val="single" w:sz="4" w:space="0" w:color="auto"/>
              <w:bottom w:val="single" w:sz="4" w:space="0" w:color="auto"/>
              <w:right w:val="single" w:sz="4" w:space="0" w:color="auto"/>
            </w:tcBorders>
          </w:tcPr>
          <w:p w:rsidR="00686873" w:rsidRDefault="00686873" w:rsidP="00F63648">
            <w:pPr>
              <w:pStyle w:val="TableParagraph"/>
              <w:jc w:val="center"/>
              <w:rPr>
                <w:rFonts w:asciiTheme="minorHAnsi" w:hAnsiTheme="minorHAnsi" w:cstheme="minorHAnsi"/>
                <w:sz w:val="16"/>
              </w:rPr>
            </w:pPr>
          </w:p>
          <w:p w:rsidR="003D235F" w:rsidRDefault="003D235F" w:rsidP="00F63648">
            <w:pPr>
              <w:pStyle w:val="TableParagraph"/>
              <w:jc w:val="center"/>
              <w:rPr>
                <w:rFonts w:asciiTheme="minorHAnsi" w:hAnsiTheme="minorHAnsi" w:cstheme="minorHAnsi"/>
                <w:sz w:val="16"/>
              </w:rPr>
            </w:pPr>
            <w:r>
              <w:rPr>
                <w:rFonts w:asciiTheme="minorHAnsi" w:hAnsiTheme="minorHAnsi" w:cstheme="minorHAnsi"/>
                <w:sz w:val="16"/>
              </w:rPr>
              <w:t>02</w:t>
            </w:r>
          </w:p>
        </w:tc>
        <w:tc>
          <w:tcPr>
            <w:tcW w:w="1873" w:type="dxa"/>
            <w:tcBorders>
              <w:top w:val="single" w:sz="4" w:space="0" w:color="auto"/>
              <w:left w:val="single" w:sz="4" w:space="0" w:color="auto"/>
              <w:bottom w:val="single" w:sz="4" w:space="0" w:color="auto"/>
              <w:right w:val="single" w:sz="4" w:space="0" w:color="auto"/>
            </w:tcBorders>
          </w:tcPr>
          <w:p w:rsidR="003D235F" w:rsidRDefault="003D235F" w:rsidP="003D235F">
            <w:pPr>
              <w:pStyle w:val="TableParagraph"/>
              <w:jc w:val="center"/>
              <w:rPr>
                <w:rFonts w:asciiTheme="minorHAnsi" w:hAnsiTheme="minorHAnsi" w:cstheme="minorHAnsi"/>
                <w:sz w:val="16"/>
              </w:rPr>
            </w:pPr>
            <w:r>
              <w:rPr>
                <w:rFonts w:asciiTheme="minorHAnsi" w:hAnsiTheme="minorHAnsi" w:cstheme="minorHAnsi"/>
                <w:sz w:val="16"/>
              </w:rPr>
              <w:t xml:space="preserve">Salary based on merit/experience and within the range of </w:t>
            </w:r>
          </w:p>
          <w:p w:rsidR="003D235F" w:rsidRDefault="003D235F" w:rsidP="003D235F">
            <w:pPr>
              <w:pStyle w:val="TableParagraph"/>
              <w:jc w:val="center"/>
              <w:rPr>
                <w:rFonts w:asciiTheme="minorHAnsi" w:hAnsiTheme="minorHAnsi" w:cstheme="minorHAnsi"/>
                <w:sz w:val="16"/>
              </w:rPr>
            </w:pPr>
            <w:r>
              <w:rPr>
                <w:rFonts w:asciiTheme="minorHAnsi" w:hAnsiTheme="minorHAnsi" w:cstheme="minorHAnsi"/>
                <w:sz w:val="16"/>
              </w:rPr>
              <w:t>Rs. 20,000-30,000</w:t>
            </w:r>
          </w:p>
        </w:tc>
      </w:tr>
    </w:tbl>
    <w:p w:rsidR="00A93CE6" w:rsidRDefault="00A93CE6">
      <w:pPr>
        <w:jc w:val="center"/>
        <w:rPr>
          <w:sz w:val="16"/>
        </w:rPr>
        <w:sectPr w:rsidR="00A93CE6">
          <w:type w:val="continuous"/>
          <w:pgSz w:w="11910" w:h="16840"/>
          <w:pgMar w:top="160" w:right="920" w:bottom="280" w:left="960" w:header="720" w:footer="720" w:gutter="0"/>
          <w:cols w:space="720"/>
        </w:sectPr>
      </w:pPr>
    </w:p>
    <w:p w:rsidR="00A93CE6" w:rsidRDefault="00F12CFB" w:rsidP="00B06FD5">
      <w:pPr>
        <w:pStyle w:val="BodyText"/>
        <w:spacing w:before="52"/>
        <w:ind w:left="312"/>
        <w:jc w:val="both"/>
      </w:pPr>
      <w:r>
        <w:lastRenderedPageBreak/>
        <w:t>The candidates shall be d</w:t>
      </w:r>
      <w:r w:rsidR="009354F0">
        <w:t xml:space="preserve">eployed at Government Project like </w:t>
      </w:r>
      <w:proofErr w:type="spellStart"/>
      <w:r w:rsidR="009354F0">
        <w:t>Vidyut</w:t>
      </w:r>
      <w:proofErr w:type="spellEnd"/>
      <w:r w:rsidR="009354F0">
        <w:t xml:space="preserve"> </w:t>
      </w:r>
      <w:proofErr w:type="spellStart"/>
      <w:r w:rsidR="009354F0">
        <w:t>Vitran</w:t>
      </w:r>
      <w:proofErr w:type="spellEnd"/>
      <w:r w:rsidR="009354F0">
        <w:t xml:space="preserve"> Nigam, Uttar Pradesh on</w:t>
      </w:r>
      <w:r>
        <w:t xml:space="preserve"> the following terms and conditions:</w:t>
      </w:r>
    </w:p>
    <w:p w:rsidR="00A93CE6" w:rsidRDefault="00A93CE6">
      <w:pPr>
        <w:pStyle w:val="BodyText"/>
        <w:spacing w:before="6"/>
        <w:rPr>
          <w:sz w:val="13"/>
        </w:rPr>
      </w:pPr>
    </w:p>
    <w:p w:rsidR="00A93CE6" w:rsidRDefault="00F12CFB">
      <w:pPr>
        <w:pStyle w:val="ListParagraph"/>
        <w:numPr>
          <w:ilvl w:val="0"/>
          <w:numId w:val="4"/>
        </w:numPr>
        <w:tabs>
          <w:tab w:val="left" w:pos="1392"/>
          <w:tab w:val="left" w:pos="1393"/>
        </w:tabs>
        <w:spacing w:line="276" w:lineRule="auto"/>
        <w:ind w:right="157"/>
        <w:jc w:val="both"/>
        <w:rPr>
          <w:sz w:val="18"/>
        </w:rPr>
      </w:pPr>
      <w:r>
        <w:rPr>
          <w:sz w:val="18"/>
        </w:rPr>
        <w:t>The candidates applying for the job must be of sound physical and mental health and should not be under the influence of any drug or liquor during the duty and have full knowledge and experience to competently complete the job assigned to them. In case it is found that any loss has occurred to the property/interest of the employer due to such employee, the same shall be recovered from him and he will be discontinued from his job</w:t>
      </w:r>
      <w:r>
        <w:rPr>
          <w:spacing w:val="-29"/>
          <w:sz w:val="18"/>
        </w:rPr>
        <w:t xml:space="preserve"> </w:t>
      </w:r>
      <w:r>
        <w:rPr>
          <w:sz w:val="18"/>
        </w:rPr>
        <w:t>immediately.</w:t>
      </w:r>
    </w:p>
    <w:p w:rsidR="00A93CE6" w:rsidRDefault="00A93CE6">
      <w:pPr>
        <w:pStyle w:val="BodyText"/>
        <w:spacing w:before="1"/>
      </w:pPr>
    </w:p>
    <w:p w:rsidR="00A93CE6" w:rsidRDefault="00F12CFB">
      <w:pPr>
        <w:pStyle w:val="ListParagraph"/>
        <w:numPr>
          <w:ilvl w:val="0"/>
          <w:numId w:val="4"/>
        </w:numPr>
        <w:tabs>
          <w:tab w:val="left" w:pos="1392"/>
          <w:tab w:val="left" w:pos="1393"/>
        </w:tabs>
        <w:ind w:hanging="721"/>
        <w:rPr>
          <w:sz w:val="18"/>
        </w:rPr>
      </w:pPr>
      <w:r>
        <w:rPr>
          <w:sz w:val="18"/>
        </w:rPr>
        <w:t>Preference will be given to the candidates who are already engaged in the similar</w:t>
      </w:r>
      <w:r>
        <w:rPr>
          <w:spacing w:val="-16"/>
          <w:sz w:val="18"/>
        </w:rPr>
        <w:t xml:space="preserve"> </w:t>
      </w:r>
      <w:r>
        <w:rPr>
          <w:sz w:val="18"/>
        </w:rPr>
        <w:t>assignments.</w:t>
      </w:r>
    </w:p>
    <w:p w:rsidR="00A93CE6" w:rsidRDefault="00A93CE6">
      <w:pPr>
        <w:pStyle w:val="BodyText"/>
        <w:spacing w:before="9"/>
        <w:rPr>
          <w:sz w:val="20"/>
        </w:rPr>
      </w:pPr>
    </w:p>
    <w:p w:rsidR="00A93CE6" w:rsidRDefault="00F12CFB">
      <w:pPr>
        <w:pStyle w:val="ListParagraph"/>
        <w:numPr>
          <w:ilvl w:val="0"/>
          <w:numId w:val="4"/>
        </w:numPr>
        <w:tabs>
          <w:tab w:val="left" w:pos="1392"/>
          <w:tab w:val="left" w:pos="1393"/>
        </w:tabs>
        <w:ind w:right="159"/>
        <w:jc w:val="both"/>
        <w:rPr>
          <w:sz w:val="18"/>
        </w:rPr>
      </w:pPr>
      <w:r>
        <w:rPr>
          <w:sz w:val="18"/>
        </w:rPr>
        <w:t xml:space="preserve">The employee shall be paid salary as per the Minimum Wages Act, 1948 </w:t>
      </w:r>
      <w:r w:rsidR="00B06FD5">
        <w:rPr>
          <w:sz w:val="18"/>
        </w:rPr>
        <w:t xml:space="preserve">(as per Government of Uttar Pradesh) </w:t>
      </w:r>
      <w:r>
        <w:rPr>
          <w:sz w:val="18"/>
        </w:rPr>
        <w:t>subject to the emoluments received from the Principal</w:t>
      </w:r>
      <w:r>
        <w:rPr>
          <w:spacing w:val="-3"/>
          <w:sz w:val="18"/>
        </w:rPr>
        <w:t xml:space="preserve"> </w:t>
      </w:r>
      <w:r>
        <w:rPr>
          <w:sz w:val="18"/>
        </w:rPr>
        <w:t>Employer.</w:t>
      </w:r>
    </w:p>
    <w:p w:rsidR="00A93CE6" w:rsidRDefault="00A93CE6">
      <w:pPr>
        <w:pStyle w:val="BodyText"/>
        <w:spacing w:before="1"/>
      </w:pPr>
    </w:p>
    <w:p w:rsidR="00A93CE6" w:rsidRDefault="00F12CFB">
      <w:pPr>
        <w:pStyle w:val="ListParagraph"/>
        <w:numPr>
          <w:ilvl w:val="0"/>
          <w:numId w:val="4"/>
        </w:numPr>
        <w:tabs>
          <w:tab w:val="left" w:pos="1392"/>
          <w:tab w:val="left" w:pos="1393"/>
        </w:tabs>
        <w:ind w:right="161"/>
        <w:jc w:val="both"/>
        <w:rPr>
          <w:sz w:val="18"/>
        </w:rPr>
      </w:pPr>
      <w:r>
        <w:rPr>
          <w:sz w:val="18"/>
        </w:rPr>
        <w:t>The contribution of EPF, ESI and all other statutory dues shall be deducted from the above salary of the employee in accordance with respective Statutory</w:t>
      </w:r>
      <w:r>
        <w:rPr>
          <w:spacing w:val="-2"/>
          <w:sz w:val="18"/>
        </w:rPr>
        <w:t xml:space="preserve"> </w:t>
      </w:r>
      <w:r>
        <w:rPr>
          <w:sz w:val="18"/>
        </w:rPr>
        <w:t>Acts.</w:t>
      </w:r>
    </w:p>
    <w:p w:rsidR="00B06FD5" w:rsidRPr="00B06FD5" w:rsidRDefault="00B06FD5" w:rsidP="00B06FD5">
      <w:pPr>
        <w:pStyle w:val="ListParagraph"/>
        <w:rPr>
          <w:sz w:val="18"/>
        </w:rPr>
      </w:pPr>
    </w:p>
    <w:p w:rsidR="00B06FD5" w:rsidRDefault="00B06FD5">
      <w:pPr>
        <w:pStyle w:val="ListParagraph"/>
        <w:numPr>
          <w:ilvl w:val="0"/>
          <w:numId w:val="4"/>
        </w:numPr>
        <w:tabs>
          <w:tab w:val="left" w:pos="1392"/>
          <w:tab w:val="left" w:pos="1393"/>
        </w:tabs>
        <w:ind w:right="161"/>
        <w:jc w:val="both"/>
        <w:rPr>
          <w:sz w:val="18"/>
        </w:rPr>
      </w:pPr>
      <w:r>
        <w:rPr>
          <w:sz w:val="18"/>
        </w:rPr>
        <w:t>In case of rural areas where ESI facility is not available, WC policy will be given to the employees.</w:t>
      </w:r>
    </w:p>
    <w:p w:rsidR="00A93CE6" w:rsidRDefault="00A93CE6">
      <w:pPr>
        <w:pStyle w:val="BodyText"/>
        <w:spacing w:before="10"/>
        <w:rPr>
          <w:sz w:val="17"/>
        </w:rPr>
      </w:pPr>
    </w:p>
    <w:p w:rsidR="00A93CE6" w:rsidRDefault="00F12CFB">
      <w:pPr>
        <w:pStyle w:val="ListParagraph"/>
        <w:numPr>
          <w:ilvl w:val="0"/>
          <w:numId w:val="4"/>
        </w:numPr>
        <w:tabs>
          <w:tab w:val="left" w:pos="1392"/>
          <w:tab w:val="left" w:pos="1393"/>
        </w:tabs>
        <w:ind w:right="161"/>
        <w:jc w:val="both"/>
        <w:rPr>
          <w:sz w:val="18"/>
        </w:rPr>
      </w:pPr>
      <w:r>
        <w:rPr>
          <w:sz w:val="18"/>
        </w:rPr>
        <w:t xml:space="preserve">The candidates, applying for the job, must be well aware of the risks involved in performance of their duties in the Department. In this regard, they have to submit a declaration at the time of joining as per the format given at </w:t>
      </w:r>
      <w:r>
        <w:rPr>
          <w:b/>
          <w:sz w:val="18"/>
        </w:rPr>
        <w:t>Annexure-1</w:t>
      </w:r>
      <w:r>
        <w:rPr>
          <w:sz w:val="18"/>
        </w:rPr>
        <w:t>.</w:t>
      </w:r>
    </w:p>
    <w:p w:rsidR="00A93CE6" w:rsidRDefault="00A93CE6">
      <w:pPr>
        <w:pStyle w:val="BodyText"/>
        <w:spacing w:before="3"/>
      </w:pPr>
    </w:p>
    <w:p w:rsidR="00A93CE6" w:rsidRDefault="00F12CFB">
      <w:pPr>
        <w:pStyle w:val="ListParagraph"/>
        <w:numPr>
          <w:ilvl w:val="0"/>
          <w:numId w:val="4"/>
        </w:numPr>
        <w:tabs>
          <w:tab w:val="left" w:pos="1392"/>
          <w:tab w:val="left" w:pos="1393"/>
        </w:tabs>
        <w:ind w:right="160"/>
        <w:jc w:val="both"/>
        <w:rPr>
          <w:sz w:val="18"/>
        </w:rPr>
      </w:pPr>
      <w:r>
        <w:rPr>
          <w:sz w:val="18"/>
        </w:rPr>
        <w:t>During the performance of duties, if any injury occurs to the employee, they shall be eligible to claim for the compensation under the limits provided in the ESI Act only. No other claims will be paid by the Principal Employer or the</w:t>
      </w:r>
      <w:r>
        <w:rPr>
          <w:spacing w:val="-2"/>
          <w:sz w:val="18"/>
        </w:rPr>
        <w:t xml:space="preserve"> </w:t>
      </w:r>
      <w:r>
        <w:rPr>
          <w:sz w:val="18"/>
        </w:rPr>
        <w:t>Contractor.</w:t>
      </w:r>
    </w:p>
    <w:p w:rsidR="00A93CE6" w:rsidRDefault="00A93CE6">
      <w:pPr>
        <w:pStyle w:val="BodyText"/>
        <w:spacing w:before="11"/>
        <w:rPr>
          <w:sz w:val="17"/>
        </w:rPr>
      </w:pPr>
    </w:p>
    <w:p w:rsidR="00A93CE6" w:rsidRDefault="00F12CFB">
      <w:pPr>
        <w:pStyle w:val="ListParagraph"/>
        <w:numPr>
          <w:ilvl w:val="0"/>
          <w:numId w:val="4"/>
        </w:numPr>
        <w:tabs>
          <w:tab w:val="left" w:pos="1392"/>
          <w:tab w:val="left" w:pos="1393"/>
        </w:tabs>
        <w:spacing w:before="1"/>
        <w:ind w:hanging="721"/>
        <w:rPr>
          <w:sz w:val="18"/>
        </w:rPr>
      </w:pPr>
      <w:r>
        <w:rPr>
          <w:sz w:val="18"/>
        </w:rPr>
        <w:t>Selection will be made as per prescribed norms and requirement of the</w:t>
      </w:r>
      <w:r>
        <w:rPr>
          <w:spacing w:val="-13"/>
          <w:sz w:val="18"/>
        </w:rPr>
        <w:t xml:space="preserve"> </w:t>
      </w:r>
      <w:r>
        <w:rPr>
          <w:sz w:val="18"/>
        </w:rPr>
        <w:t>job.</w:t>
      </w:r>
      <w:r w:rsidR="009F7372">
        <w:rPr>
          <w:sz w:val="18"/>
        </w:rPr>
        <w:t xml:space="preserve"> However, preference will be given to the employees who have</w:t>
      </w:r>
      <w:r w:rsidR="00A0314B">
        <w:rPr>
          <w:sz w:val="18"/>
        </w:rPr>
        <w:t xml:space="preserve"> submitted </w:t>
      </w:r>
      <w:r w:rsidR="009F7372">
        <w:rPr>
          <w:sz w:val="18"/>
        </w:rPr>
        <w:t>cer</w:t>
      </w:r>
      <w:r w:rsidR="00A0314B">
        <w:rPr>
          <w:sz w:val="18"/>
        </w:rPr>
        <w:t xml:space="preserve">tificate from skill development </w:t>
      </w:r>
      <w:r w:rsidR="009F7372">
        <w:rPr>
          <w:sz w:val="18"/>
        </w:rPr>
        <w:t>training in the same fiel</w:t>
      </w:r>
      <w:r w:rsidR="00A0314B">
        <w:rPr>
          <w:sz w:val="18"/>
        </w:rPr>
        <w:t>d.</w:t>
      </w:r>
    </w:p>
    <w:p w:rsidR="00A93CE6" w:rsidRDefault="00A93CE6">
      <w:pPr>
        <w:pStyle w:val="BodyText"/>
        <w:spacing w:before="11"/>
        <w:rPr>
          <w:sz w:val="17"/>
        </w:rPr>
      </w:pPr>
    </w:p>
    <w:p w:rsidR="00A93CE6" w:rsidRDefault="00F12CFB">
      <w:pPr>
        <w:pStyle w:val="ListParagraph"/>
        <w:numPr>
          <w:ilvl w:val="0"/>
          <w:numId w:val="4"/>
        </w:numPr>
        <w:tabs>
          <w:tab w:val="left" w:pos="1392"/>
          <w:tab w:val="left" w:pos="1393"/>
        </w:tabs>
        <w:spacing w:before="1"/>
        <w:ind w:hanging="721"/>
        <w:rPr>
          <w:sz w:val="18"/>
        </w:rPr>
      </w:pPr>
      <w:r>
        <w:rPr>
          <w:sz w:val="18"/>
        </w:rPr>
        <w:t>No TA/DA will be paid to the candidates for attending the</w:t>
      </w:r>
      <w:r>
        <w:rPr>
          <w:spacing w:val="-8"/>
          <w:sz w:val="18"/>
        </w:rPr>
        <w:t xml:space="preserve"> </w:t>
      </w:r>
      <w:r>
        <w:rPr>
          <w:sz w:val="18"/>
        </w:rPr>
        <w:t>interview.</w:t>
      </w:r>
    </w:p>
    <w:p w:rsidR="00A93CE6" w:rsidRDefault="00A93CE6">
      <w:pPr>
        <w:pStyle w:val="BodyText"/>
        <w:spacing w:before="11"/>
        <w:rPr>
          <w:sz w:val="17"/>
        </w:rPr>
      </w:pPr>
    </w:p>
    <w:p w:rsidR="00A93CE6" w:rsidRDefault="00F12CFB">
      <w:pPr>
        <w:pStyle w:val="ListParagraph"/>
        <w:numPr>
          <w:ilvl w:val="0"/>
          <w:numId w:val="4"/>
        </w:numPr>
        <w:tabs>
          <w:tab w:val="left" w:pos="1392"/>
          <w:tab w:val="left" w:pos="1393"/>
        </w:tabs>
        <w:spacing w:before="1"/>
        <w:ind w:right="158"/>
        <w:jc w:val="both"/>
        <w:rPr>
          <w:sz w:val="18"/>
        </w:rPr>
      </w:pPr>
      <w:r>
        <w:rPr>
          <w:sz w:val="18"/>
        </w:rPr>
        <w:t>Place of posting/Duty point will be transferable and will be as desired by the Principal Employer/Contractor in the interest of the</w:t>
      </w:r>
      <w:r>
        <w:rPr>
          <w:spacing w:val="-3"/>
          <w:sz w:val="18"/>
        </w:rPr>
        <w:t xml:space="preserve"> </w:t>
      </w:r>
      <w:r>
        <w:rPr>
          <w:sz w:val="18"/>
        </w:rPr>
        <w:t>work/project.</w:t>
      </w:r>
      <w:r w:rsidR="006A5B25">
        <w:rPr>
          <w:sz w:val="18"/>
        </w:rPr>
        <w:t xml:space="preserve"> However, initial posting may be in any circle of </w:t>
      </w:r>
      <w:proofErr w:type="spellStart"/>
      <w:r w:rsidR="006A5B25">
        <w:rPr>
          <w:b/>
          <w:bCs/>
          <w:sz w:val="18"/>
        </w:rPr>
        <w:t>Vidyut</w:t>
      </w:r>
      <w:proofErr w:type="spellEnd"/>
      <w:r w:rsidR="006A5B25">
        <w:rPr>
          <w:b/>
          <w:bCs/>
          <w:sz w:val="18"/>
        </w:rPr>
        <w:t xml:space="preserve"> </w:t>
      </w:r>
      <w:proofErr w:type="spellStart"/>
      <w:r w:rsidR="006A5B25">
        <w:rPr>
          <w:b/>
          <w:bCs/>
          <w:sz w:val="18"/>
        </w:rPr>
        <w:t>Vitran</w:t>
      </w:r>
      <w:proofErr w:type="spellEnd"/>
      <w:r w:rsidR="006A5B25">
        <w:rPr>
          <w:b/>
          <w:bCs/>
          <w:sz w:val="18"/>
        </w:rPr>
        <w:t xml:space="preserve"> Nigam, </w:t>
      </w:r>
      <w:r w:rsidR="006A5B25" w:rsidRPr="006A5B25">
        <w:rPr>
          <w:b/>
          <w:bCs/>
          <w:sz w:val="18"/>
        </w:rPr>
        <w:t>Uttar Pradesh</w:t>
      </w:r>
      <w:r w:rsidR="006A5B25">
        <w:rPr>
          <w:sz w:val="18"/>
        </w:rPr>
        <w:t>.</w:t>
      </w:r>
    </w:p>
    <w:p w:rsidR="00A93CE6" w:rsidRDefault="00A93CE6">
      <w:pPr>
        <w:pStyle w:val="BodyText"/>
        <w:spacing w:before="1"/>
      </w:pPr>
    </w:p>
    <w:p w:rsidR="00A93CE6" w:rsidRDefault="00F12CFB">
      <w:pPr>
        <w:pStyle w:val="ListParagraph"/>
        <w:numPr>
          <w:ilvl w:val="0"/>
          <w:numId w:val="4"/>
        </w:numPr>
        <w:tabs>
          <w:tab w:val="left" w:pos="1392"/>
          <w:tab w:val="left" w:pos="1393"/>
        </w:tabs>
        <w:ind w:right="168"/>
        <w:jc w:val="both"/>
        <w:rPr>
          <w:sz w:val="18"/>
        </w:rPr>
      </w:pPr>
      <w:r>
        <w:rPr>
          <w:sz w:val="18"/>
        </w:rPr>
        <w:t xml:space="preserve">The selected candidates should bring their original documents of educational qualification and work experience for the purpose of verification of documents along with </w:t>
      </w:r>
      <w:r w:rsidR="00CB703F">
        <w:rPr>
          <w:sz w:val="18"/>
        </w:rPr>
        <w:t xml:space="preserve">one set of </w:t>
      </w:r>
      <w:r>
        <w:rPr>
          <w:sz w:val="18"/>
        </w:rPr>
        <w:t>self-attested photocopies of the original</w:t>
      </w:r>
      <w:r>
        <w:rPr>
          <w:spacing w:val="-20"/>
          <w:sz w:val="18"/>
        </w:rPr>
        <w:t xml:space="preserve"> </w:t>
      </w:r>
      <w:r>
        <w:rPr>
          <w:sz w:val="18"/>
        </w:rPr>
        <w:t>documents.</w:t>
      </w:r>
    </w:p>
    <w:p w:rsidR="00A93CE6" w:rsidRDefault="00A93CE6">
      <w:pPr>
        <w:pStyle w:val="BodyText"/>
        <w:spacing w:before="7"/>
        <w:rPr>
          <w:sz w:val="20"/>
        </w:rPr>
      </w:pPr>
    </w:p>
    <w:p w:rsidR="00513F4B" w:rsidRDefault="00F12CFB">
      <w:pPr>
        <w:pStyle w:val="ListParagraph"/>
        <w:numPr>
          <w:ilvl w:val="0"/>
          <w:numId w:val="4"/>
        </w:numPr>
        <w:tabs>
          <w:tab w:val="left" w:pos="1392"/>
          <w:tab w:val="left" w:pos="1393"/>
        </w:tabs>
        <w:ind w:right="158"/>
        <w:jc w:val="both"/>
        <w:rPr>
          <w:sz w:val="18"/>
        </w:rPr>
      </w:pPr>
      <w:r>
        <w:rPr>
          <w:sz w:val="18"/>
        </w:rPr>
        <w:t xml:space="preserve">Application forms may be </w:t>
      </w:r>
      <w:r w:rsidR="00513F4B">
        <w:rPr>
          <w:b/>
          <w:sz w:val="18"/>
        </w:rPr>
        <w:t>submitted online on</w:t>
      </w:r>
      <w:r>
        <w:rPr>
          <w:sz w:val="18"/>
        </w:rPr>
        <w:t xml:space="preserve"> </w:t>
      </w:r>
      <w:r w:rsidRPr="0040748E">
        <w:rPr>
          <w:b/>
          <w:sz w:val="18"/>
          <w:highlight w:val="yellow"/>
        </w:rPr>
        <w:t>www.becil</w:t>
      </w:r>
      <w:r w:rsidR="0040748E" w:rsidRPr="0040748E">
        <w:rPr>
          <w:b/>
          <w:sz w:val="18"/>
          <w:highlight w:val="yellow"/>
        </w:rPr>
        <w:t>jobs</w:t>
      </w:r>
      <w:r w:rsidRPr="0040748E">
        <w:rPr>
          <w:b/>
          <w:sz w:val="18"/>
          <w:highlight w:val="yellow"/>
        </w:rPr>
        <w:t>.com</w:t>
      </w:r>
      <w:r>
        <w:rPr>
          <w:b/>
          <w:sz w:val="18"/>
        </w:rPr>
        <w:t xml:space="preserve"> </w:t>
      </w:r>
      <w:r>
        <w:rPr>
          <w:sz w:val="18"/>
        </w:rPr>
        <w:t xml:space="preserve">along with </w:t>
      </w:r>
      <w:r w:rsidR="00513F4B">
        <w:rPr>
          <w:sz w:val="18"/>
        </w:rPr>
        <w:t xml:space="preserve">scan copies of </w:t>
      </w:r>
      <w:r>
        <w:rPr>
          <w:sz w:val="18"/>
        </w:rPr>
        <w:t xml:space="preserve">self- attested photocopies of educational/ experience certificates, two passport size photograph, PAN Card, </w:t>
      </w:r>
      <w:proofErr w:type="spellStart"/>
      <w:r>
        <w:rPr>
          <w:sz w:val="18"/>
        </w:rPr>
        <w:t>Aadhar</w:t>
      </w:r>
      <w:proofErr w:type="spellEnd"/>
      <w:r>
        <w:rPr>
          <w:sz w:val="18"/>
        </w:rPr>
        <w:t xml:space="preserve"> Card</w:t>
      </w:r>
      <w:r w:rsidR="00513F4B">
        <w:rPr>
          <w:sz w:val="18"/>
        </w:rPr>
        <w:t>. There is no need to submit these documents in physical form.</w:t>
      </w:r>
    </w:p>
    <w:p w:rsidR="00513F4B" w:rsidRPr="00513F4B" w:rsidRDefault="00513F4B" w:rsidP="00513F4B">
      <w:pPr>
        <w:pStyle w:val="ListParagraph"/>
        <w:rPr>
          <w:sz w:val="18"/>
        </w:rPr>
      </w:pPr>
    </w:p>
    <w:p w:rsidR="00A93CE6" w:rsidRDefault="00513F4B" w:rsidP="00513F4B">
      <w:pPr>
        <w:pStyle w:val="ListParagraph"/>
        <w:tabs>
          <w:tab w:val="left" w:pos="1392"/>
          <w:tab w:val="left" w:pos="1393"/>
        </w:tabs>
        <w:ind w:left="1392" w:right="158" w:firstLine="0"/>
        <w:jc w:val="both"/>
        <w:rPr>
          <w:b/>
          <w:sz w:val="18"/>
        </w:rPr>
      </w:pPr>
      <w:r w:rsidRPr="00513F4B">
        <w:rPr>
          <w:b/>
          <w:sz w:val="18"/>
          <w:highlight w:val="yellow"/>
          <w:u w:val="single"/>
        </w:rPr>
        <w:t>Registration Fees</w:t>
      </w:r>
      <w:r>
        <w:rPr>
          <w:b/>
          <w:sz w:val="18"/>
        </w:rPr>
        <w:t>: N</w:t>
      </w:r>
      <w:r w:rsidR="00F12CFB">
        <w:rPr>
          <w:b/>
          <w:sz w:val="18"/>
        </w:rPr>
        <w:t xml:space="preserve">on-refundable registration fee of Rs.500/- (Rupees Five Hundred Only) for General and OBC candidates and Rs.250/- (Rupees Two Hundred Fifty only) for SC/ST/PH candidates </w:t>
      </w:r>
      <w:r w:rsidR="00F12CFB" w:rsidRPr="00513F4B">
        <w:rPr>
          <w:b/>
          <w:bCs/>
          <w:sz w:val="18"/>
        </w:rPr>
        <w:t xml:space="preserve">by only </w:t>
      </w:r>
      <w:r w:rsidRPr="00513F4B">
        <w:rPr>
          <w:b/>
          <w:bCs/>
          <w:sz w:val="18"/>
        </w:rPr>
        <w:t>NEFT/RTGS</w:t>
      </w:r>
      <w:r w:rsidR="00F12CFB" w:rsidRPr="00513F4B">
        <w:rPr>
          <w:b/>
          <w:bCs/>
          <w:sz w:val="18"/>
        </w:rPr>
        <w:t xml:space="preserve"> in favor of</w:t>
      </w:r>
      <w:r w:rsidR="00F12CFB">
        <w:rPr>
          <w:sz w:val="18"/>
        </w:rPr>
        <w:t xml:space="preserve"> </w:t>
      </w:r>
      <w:r w:rsidR="00F12CFB">
        <w:rPr>
          <w:b/>
          <w:sz w:val="18"/>
        </w:rPr>
        <w:t xml:space="preserve">BROADCAST ENGINEERING CONSULTANTS INDIA LIMITED </w:t>
      </w:r>
      <w:r w:rsidRPr="00513F4B">
        <w:rPr>
          <w:bCs/>
          <w:sz w:val="18"/>
        </w:rPr>
        <w:t>as per the following Bank Details</w:t>
      </w:r>
      <w:r>
        <w:rPr>
          <w:b/>
          <w:sz w:val="18"/>
        </w:rPr>
        <w:t>:</w:t>
      </w:r>
    </w:p>
    <w:p w:rsidR="00513F4B" w:rsidRPr="00CB78B8" w:rsidRDefault="00513F4B" w:rsidP="00CB78B8">
      <w:pPr>
        <w:tabs>
          <w:tab w:val="left" w:pos="1392"/>
          <w:tab w:val="left" w:pos="1393"/>
        </w:tabs>
        <w:ind w:right="158"/>
        <w:jc w:val="both"/>
        <w:rPr>
          <w:b/>
          <w:sz w:val="18"/>
        </w:rPr>
      </w:pPr>
    </w:p>
    <w:p w:rsidR="00513F4B" w:rsidRDefault="00513F4B" w:rsidP="00513F4B">
      <w:pPr>
        <w:pStyle w:val="ListParagraph"/>
        <w:tabs>
          <w:tab w:val="left" w:pos="1392"/>
          <w:tab w:val="left" w:pos="1393"/>
        </w:tabs>
        <w:ind w:left="1392" w:right="158" w:firstLine="0"/>
        <w:jc w:val="both"/>
        <w:rPr>
          <w:b/>
          <w:sz w:val="18"/>
        </w:rPr>
      </w:pPr>
      <w:r>
        <w:rPr>
          <w:b/>
          <w:sz w:val="18"/>
        </w:rPr>
        <w:t>Account Holder’s Name</w:t>
      </w:r>
      <w:r>
        <w:rPr>
          <w:b/>
          <w:sz w:val="18"/>
        </w:rPr>
        <w:tab/>
        <w:t xml:space="preserve">: </w:t>
      </w:r>
      <w:r>
        <w:rPr>
          <w:b/>
          <w:sz w:val="18"/>
        </w:rPr>
        <w:tab/>
        <w:t>BROADCAST ENGINEERING CONSULTANTS INDIA LIMITED</w:t>
      </w:r>
    </w:p>
    <w:p w:rsidR="00513F4B" w:rsidRDefault="00513F4B" w:rsidP="00513F4B">
      <w:pPr>
        <w:pStyle w:val="ListParagraph"/>
        <w:tabs>
          <w:tab w:val="left" w:pos="1392"/>
          <w:tab w:val="left" w:pos="1393"/>
        </w:tabs>
        <w:ind w:left="1392" w:right="158" w:firstLine="0"/>
        <w:jc w:val="both"/>
        <w:rPr>
          <w:b/>
          <w:sz w:val="18"/>
        </w:rPr>
      </w:pPr>
      <w:r>
        <w:rPr>
          <w:b/>
          <w:sz w:val="18"/>
        </w:rPr>
        <w:t>Name of the Bank</w:t>
      </w:r>
      <w:r>
        <w:rPr>
          <w:b/>
          <w:sz w:val="18"/>
        </w:rPr>
        <w:tab/>
      </w:r>
      <w:r>
        <w:rPr>
          <w:b/>
          <w:sz w:val="18"/>
        </w:rPr>
        <w:tab/>
        <w:t>:</w:t>
      </w:r>
      <w:r>
        <w:rPr>
          <w:b/>
          <w:sz w:val="18"/>
        </w:rPr>
        <w:tab/>
        <w:t>CORPORATION BANK</w:t>
      </w:r>
    </w:p>
    <w:p w:rsidR="00513F4B" w:rsidRDefault="00513F4B" w:rsidP="00513F4B">
      <w:pPr>
        <w:pStyle w:val="ListParagraph"/>
        <w:tabs>
          <w:tab w:val="left" w:pos="1392"/>
          <w:tab w:val="left" w:pos="1393"/>
        </w:tabs>
        <w:ind w:left="1392" w:right="158" w:firstLine="0"/>
        <w:jc w:val="both"/>
        <w:rPr>
          <w:b/>
          <w:sz w:val="18"/>
        </w:rPr>
      </w:pPr>
      <w:r>
        <w:rPr>
          <w:b/>
          <w:sz w:val="18"/>
        </w:rPr>
        <w:t xml:space="preserve">Account No. </w:t>
      </w:r>
      <w:r>
        <w:rPr>
          <w:b/>
          <w:sz w:val="18"/>
        </w:rPr>
        <w:tab/>
      </w:r>
      <w:r>
        <w:rPr>
          <w:b/>
          <w:sz w:val="18"/>
        </w:rPr>
        <w:tab/>
        <w:t>:</w:t>
      </w:r>
      <w:r>
        <w:rPr>
          <w:b/>
          <w:sz w:val="18"/>
        </w:rPr>
        <w:tab/>
        <w:t>510341000702746</w:t>
      </w:r>
    </w:p>
    <w:p w:rsidR="00513F4B" w:rsidRDefault="00513F4B" w:rsidP="00513F4B">
      <w:pPr>
        <w:pStyle w:val="ListParagraph"/>
        <w:tabs>
          <w:tab w:val="left" w:pos="1392"/>
          <w:tab w:val="left" w:pos="1393"/>
        </w:tabs>
        <w:ind w:left="1392" w:right="158" w:firstLine="0"/>
        <w:jc w:val="both"/>
        <w:rPr>
          <w:b/>
          <w:sz w:val="18"/>
        </w:rPr>
      </w:pPr>
      <w:r>
        <w:rPr>
          <w:b/>
          <w:sz w:val="18"/>
        </w:rPr>
        <w:t>IFSC</w:t>
      </w:r>
      <w:r>
        <w:rPr>
          <w:b/>
          <w:sz w:val="18"/>
        </w:rPr>
        <w:tab/>
      </w:r>
      <w:r>
        <w:rPr>
          <w:b/>
          <w:sz w:val="18"/>
        </w:rPr>
        <w:tab/>
      </w:r>
      <w:r>
        <w:rPr>
          <w:b/>
          <w:sz w:val="18"/>
        </w:rPr>
        <w:tab/>
        <w:t>:</w:t>
      </w:r>
      <w:r>
        <w:rPr>
          <w:b/>
          <w:sz w:val="18"/>
        </w:rPr>
        <w:tab/>
        <w:t>CORP0000371</w:t>
      </w:r>
    </w:p>
    <w:p w:rsidR="00513F4B" w:rsidRDefault="00513F4B" w:rsidP="00513F4B">
      <w:pPr>
        <w:pStyle w:val="ListParagraph"/>
        <w:tabs>
          <w:tab w:val="left" w:pos="1392"/>
          <w:tab w:val="left" w:pos="1393"/>
        </w:tabs>
        <w:ind w:left="1392" w:right="158" w:firstLine="0"/>
        <w:jc w:val="both"/>
        <w:rPr>
          <w:b/>
          <w:sz w:val="18"/>
        </w:rPr>
      </w:pPr>
      <w:r>
        <w:rPr>
          <w:b/>
          <w:sz w:val="18"/>
        </w:rPr>
        <w:t>Branch Address</w:t>
      </w:r>
      <w:r>
        <w:rPr>
          <w:b/>
          <w:sz w:val="18"/>
        </w:rPr>
        <w:tab/>
      </w:r>
      <w:r>
        <w:rPr>
          <w:b/>
          <w:sz w:val="18"/>
        </w:rPr>
        <w:tab/>
        <w:t>:</w:t>
      </w:r>
      <w:r>
        <w:rPr>
          <w:b/>
          <w:sz w:val="18"/>
        </w:rPr>
        <w:tab/>
        <w:t>CORPORATION BANK, CGO COMPLEX, LODHI ROAD, NEW DELHI-110003</w:t>
      </w:r>
    </w:p>
    <w:p w:rsidR="00513F4B" w:rsidRDefault="00513F4B" w:rsidP="00513F4B">
      <w:pPr>
        <w:pStyle w:val="ListParagraph"/>
        <w:tabs>
          <w:tab w:val="left" w:pos="1392"/>
          <w:tab w:val="left" w:pos="1393"/>
        </w:tabs>
        <w:ind w:left="1392" w:right="158" w:firstLine="0"/>
        <w:jc w:val="both"/>
        <w:rPr>
          <w:b/>
          <w:sz w:val="18"/>
        </w:rPr>
      </w:pPr>
    </w:p>
    <w:p w:rsidR="00513F4B" w:rsidRPr="00513F4B" w:rsidRDefault="00513F4B" w:rsidP="00513F4B">
      <w:pPr>
        <w:pStyle w:val="ListParagraph"/>
        <w:tabs>
          <w:tab w:val="left" w:pos="1392"/>
          <w:tab w:val="left" w:pos="1393"/>
        </w:tabs>
        <w:ind w:left="1392" w:right="158" w:firstLine="0"/>
        <w:jc w:val="both"/>
        <w:rPr>
          <w:b/>
          <w:iCs/>
          <w:sz w:val="18"/>
        </w:rPr>
      </w:pPr>
    </w:p>
    <w:p w:rsidR="00A93CE6" w:rsidRPr="00513F4B" w:rsidRDefault="00F12CFB" w:rsidP="00513F4B">
      <w:pPr>
        <w:pStyle w:val="ListParagraph"/>
        <w:numPr>
          <w:ilvl w:val="0"/>
          <w:numId w:val="4"/>
        </w:numPr>
        <w:tabs>
          <w:tab w:val="left" w:pos="1392"/>
          <w:tab w:val="left" w:pos="1393"/>
        </w:tabs>
        <w:ind w:right="158"/>
        <w:jc w:val="both"/>
        <w:rPr>
          <w:b/>
          <w:bCs/>
          <w:sz w:val="20"/>
        </w:rPr>
      </w:pPr>
      <w:r w:rsidRPr="00513F4B">
        <w:rPr>
          <w:b/>
          <w:bCs/>
          <w:sz w:val="20"/>
        </w:rPr>
        <w:t xml:space="preserve">Last date for </w:t>
      </w:r>
      <w:r w:rsidR="00212376">
        <w:rPr>
          <w:b/>
          <w:bCs/>
          <w:sz w:val="20"/>
        </w:rPr>
        <w:t xml:space="preserve">submission of application form </w:t>
      </w:r>
      <w:r w:rsidRPr="00513F4B">
        <w:rPr>
          <w:b/>
          <w:bCs/>
          <w:sz w:val="20"/>
        </w:rPr>
        <w:t xml:space="preserve">is </w:t>
      </w:r>
      <w:r w:rsidR="00212376">
        <w:rPr>
          <w:b/>
          <w:bCs/>
          <w:sz w:val="20"/>
          <w:highlight w:val="yellow"/>
        </w:rPr>
        <w:t>25</w:t>
      </w:r>
      <w:r w:rsidR="00212376" w:rsidRPr="00212376">
        <w:rPr>
          <w:b/>
          <w:bCs/>
          <w:sz w:val="20"/>
          <w:highlight w:val="yellow"/>
          <w:vertAlign w:val="superscript"/>
        </w:rPr>
        <w:t>th</w:t>
      </w:r>
      <w:r w:rsidR="00212376">
        <w:rPr>
          <w:b/>
          <w:bCs/>
          <w:sz w:val="20"/>
          <w:highlight w:val="yellow"/>
        </w:rPr>
        <w:t xml:space="preserve"> July</w:t>
      </w:r>
      <w:r w:rsidRPr="00513F4B">
        <w:rPr>
          <w:b/>
          <w:bCs/>
          <w:sz w:val="20"/>
          <w:highlight w:val="yellow"/>
        </w:rPr>
        <w:t>, 2019.</w:t>
      </w:r>
    </w:p>
    <w:p w:rsidR="00A93CE6" w:rsidRDefault="00F12CFB">
      <w:pPr>
        <w:pStyle w:val="ListParagraph"/>
        <w:numPr>
          <w:ilvl w:val="0"/>
          <w:numId w:val="4"/>
        </w:numPr>
        <w:tabs>
          <w:tab w:val="left" w:pos="1392"/>
          <w:tab w:val="left" w:pos="1393"/>
        </w:tabs>
        <w:spacing w:before="149"/>
        <w:ind w:right="167"/>
        <w:jc w:val="both"/>
        <w:rPr>
          <w:b/>
          <w:sz w:val="18"/>
        </w:rPr>
      </w:pPr>
      <w:r>
        <w:rPr>
          <w:b/>
          <w:sz w:val="18"/>
        </w:rPr>
        <w:t>All the rights are reserved with the Principal Employer and the Contractor to cancel the contract without any prior</w:t>
      </w:r>
      <w:r>
        <w:rPr>
          <w:b/>
          <w:spacing w:val="-1"/>
          <w:sz w:val="18"/>
        </w:rPr>
        <w:t xml:space="preserve"> </w:t>
      </w:r>
      <w:r>
        <w:rPr>
          <w:b/>
          <w:sz w:val="18"/>
        </w:rPr>
        <w:t>notice.</w:t>
      </w:r>
    </w:p>
    <w:p w:rsidR="00A93CE6" w:rsidRDefault="00A93CE6">
      <w:pPr>
        <w:pStyle w:val="BodyText"/>
        <w:spacing w:before="10"/>
        <w:rPr>
          <w:b/>
          <w:sz w:val="17"/>
        </w:rPr>
      </w:pPr>
    </w:p>
    <w:p w:rsidR="00A93CE6" w:rsidRDefault="00F12CFB">
      <w:pPr>
        <w:pStyle w:val="ListParagraph"/>
        <w:numPr>
          <w:ilvl w:val="0"/>
          <w:numId w:val="4"/>
        </w:numPr>
        <w:tabs>
          <w:tab w:val="left" w:pos="1392"/>
          <w:tab w:val="left" w:pos="1393"/>
        </w:tabs>
        <w:spacing w:before="1"/>
        <w:ind w:right="155"/>
        <w:jc w:val="both"/>
        <w:rPr>
          <w:b/>
          <w:i/>
          <w:sz w:val="18"/>
        </w:rPr>
      </w:pPr>
      <w:r>
        <w:rPr>
          <w:b/>
          <w:i/>
          <w:sz w:val="18"/>
        </w:rPr>
        <w:t>If it is found that any candidate has offered/given bribe in monetary or any other form for his selection, his candidature shall be immediately rejected and he will be barred for applying in any job services of the company in future. Such type of practice is strictly prohibited. Further, it is also advisable to do not deposit cash to any person claiming to be representative of the Principal</w:t>
      </w:r>
      <w:r>
        <w:rPr>
          <w:b/>
          <w:i/>
          <w:spacing w:val="-10"/>
          <w:sz w:val="18"/>
        </w:rPr>
        <w:t xml:space="preserve"> </w:t>
      </w:r>
      <w:r>
        <w:rPr>
          <w:b/>
          <w:i/>
          <w:sz w:val="18"/>
        </w:rPr>
        <w:t>Employer/Contractor.</w:t>
      </w:r>
    </w:p>
    <w:p w:rsidR="00A93CE6" w:rsidRDefault="00A93CE6">
      <w:pPr>
        <w:pStyle w:val="BodyText"/>
        <w:spacing w:before="9"/>
        <w:rPr>
          <w:b/>
          <w:i/>
          <w:sz w:val="20"/>
        </w:rPr>
      </w:pPr>
    </w:p>
    <w:p w:rsidR="00A93CE6" w:rsidRDefault="00F12CFB">
      <w:pPr>
        <w:spacing w:before="1"/>
        <w:ind w:left="6255" w:right="145" w:firstLine="2100"/>
        <w:rPr>
          <w:b/>
          <w:sz w:val="18"/>
        </w:rPr>
      </w:pPr>
      <w:r>
        <w:rPr>
          <w:b/>
          <w:sz w:val="18"/>
        </w:rPr>
        <w:t>For and on behalf of Broadcast Engineering Consultants India</w:t>
      </w:r>
      <w:r>
        <w:rPr>
          <w:b/>
          <w:spacing w:val="-13"/>
          <w:sz w:val="18"/>
        </w:rPr>
        <w:t xml:space="preserve"> </w:t>
      </w:r>
      <w:r>
        <w:rPr>
          <w:b/>
          <w:sz w:val="18"/>
        </w:rPr>
        <w:t>Limited</w:t>
      </w:r>
    </w:p>
    <w:p w:rsidR="00A93CE6" w:rsidRDefault="00A93CE6">
      <w:pPr>
        <w:pStyle w:val="BodyText"/>
        <w:spacing w:before="1"/>
        <w:rPr>
          <w:b/>
          <w:sz w:val="15"/>
        </w:rPr>
      </w:pPr>
    </w:p>
    <w:p w:rsidR="00A93CE6" w:rsidRDefault="00F12CFB">
      <w:pPr>
        <w:spacing w:line="285" w:lineRule="auto"/>
        <w:ind w:left="8555" w:right="160" w:firstLine="1051"/>
        <w:jc w:val="right"/>
        <w:rPr>
          <w:b/>
          <w:sz w:val="18"/>
        </w:rPr>
      </w:pPr>
      <w:proofErr w:type="spellStart"/>
      <w:proofErr w:type="gramStart"/>
      <w:r>
        <w:rPr>
          <w:b/>
          <w:spacing w:val="-1"/>
          <w:sz w:val="18"/>
        </w:rPr>
        <w:t>Sd</w:t>
      </w:r>
      <w:proofErr w:type="spellEnd"/>
      <w:proofErr w:type="gramEnd"/>
      <w:r>
        <w:rPr>
          <w:b/>
          <w:spacing w:val="-1"/>
          <w:sz w:val="18"/>
        </w:rPr>
        <w:t>/</w:t>
      </w:r>
      <w:r>
        <w:rPr>
          <w:b/>
          <w:sz w:val="18"/>
        </w:rPr>
        <w:t xml:space="preserve"> </w:t>
      </w:r>
      <w:r>
        <w:rPr>
          <w:b/>
          <w:spacing w:val="-2"/>
          <w:sz w:val="18"/>
        </w:rPr>
        <w:t xml:space="preserve">      </w:t>
      </w:r>
      <w:r>
        <w:rPr>
          <w:b/>
          <w:sz w:val="18"/>
        </w:rPr>
        <w:t>Awadhesh</w:t>
      </w:r>
      <w:r>
        <w:rPr>
          <w:b/>
          <w:spacing w:val="-8"/>
          <w:sz w:val="18"/>
        </w:rPr>
        <w:t xml:space="preserve"> </w:t>
      </w:r>
      <w:r>
        <w:rPr>
          <w:b/>
          <w:sz w:val="18"/>
        </w:rPr>
        <w:t>Pandit</w:t>
      </w:r>
    </w:p>
    <w:p w:rsidR="00A93CE6" w:rsidRDefault="00F12CFB">
      <w:pPr>
        <w:spacing w:line="218" w:lineRule="exact"/>
        <w:ind w:right="159"/>
        <w:jc w:val="right"/>
        <w:rPr>
          <w:b/>
          <w:sz w:val="18"/>
        </w:rPr>
      </w:pPr>
      <w:r>
        <w:rPr>
          <w:b/>
          <w:sz w:val="18"/>
        </w:rPr>
        <w:t>DGM (F&amp;A)/ Secretary to the</w:t>
      </w:r>
      <w:r>
        <w:rPr>
          <w:b/>
          <w:spacing w:val="-10"/>
          <w:sz w:val="18"/>
        </w:rPr>
        <w:t xml:space="preserve"> </w:t>
      </w:r>
      <w:r>
        <w:rPr>
          <w:b/>
          <w:sz w:val="18"/>
        </w:rPr>
        <w:t>Board</w:t>
      </w:r>
    </w:p>
    <w:p w:rsidR="00A93CE6" w:rsidRDefault="00A93CE6">
      <w:pPr>
        <w:spacing w:line="218" w:lineRule="exact"/>
        <w:jc w:val="right"/>
        <w:rPr>
          <w:sz w:val="18"/>
        </w:rPr>
        <w:sectPr w:rsidR="00A93CE6">
          <w:pgSz w:w="11910" w:h="16840"/>
          <w:pgMar w:top="780" w:right="920" w:bottom="280" w:left="960" w:header="720" w:footer="720" w:gutter="0"/>
          <w:cols w:space="720"/>
        </w:sectPr>
      </w:pPr>
    </w:p>
    <w:p w:rsidR="00A93CE6" w:rsidRDefault="00A93CE6">
      <w:pPr>
        <w:pStyle w:val="BodyText"/>
        <w:spacing w:before="6"/>
        <w:rPr>
          <w:b/>
          <w:sz w:val="41"/>
        </w:rPr>
      </w:pPr>
    </w:p>
    <w:p w:rsidR="00A93CE6" w:rsidRDefault="00F12CFB">
      <w:pPr>
        <w:jc w:val="right"/>
        <w:rPr>
          <w:b/>
          <w:sz w:val="32"/>
        </w:rPr>
      </w:pPr>
      <w:r>
        <w:rPr>
          <w:b/>
          <w:w w:val="95"/>
          <w:sz w:val="32"/>
          <w:u w:val="thick"/>
        </w:rPr>
        <w:t>DECLARATION</w:t>
      </w:r>
    </w:p>
    <w:p w:rsidR="00A93CE6" w:rsidRPr="00714C89" w:rsidRDefault="00F12CFB">
      <w:pPr>
        <w:pStyle w:val="Heading2"/>
        <w:spacing w:before="30"/>
        <w:ind w:left="2626"/>
        <w:rPr>
          <w:u w:val="single"/>
        </w:rPr>
      </w:pPr>
      <w:r>
        <w:rPr>
          <w:b w:val="0"/>
        </w:rPr>
        <w:br w:type="column"/>
      </w:r>
      <w:r w:rsidRPr="00714C89">
        <w:rPr>
          <w:u w:val="single"/>
        </w:rPr>
        <w:lastRenderedPageBreak/>
        <w:t>Annexure-1</w:t>
      </w:r>
    </w:p>
    <w:p w:rsidR="00A93CE6" w:rsidRDefault="00A93CE6">
      <w:pPr>
        <w:sectPr w:rsidR="00A93CE6">
          <w:pgSz w:w="11910" w:h="16840"/>
          <w:pgMar w:top="800" w:right="920" w:bottom="280" w:left="960" w:header="720" w:footer="720" w:gutter="0"/>
          <w:cols w:num="2" w:space="720" w:equalWidth="0">
            <w:col w:w="6036" w:space="40"/>
            <w:col w:w="3954"/>
          </w:cols>
        </w:sectPr>
      </w:pPr>
    </w:p>
    <w:p w:rsidR="00A93CE6" w:rsidRDefault="00A93CE6">
      <w:pPr>
        <w:pStyle w:val="BodyText"/>
        <w:rPr>
          <w:b/>
          <w:sz w:val="20"/>
        </w:rPr>
      </w:pPr>
    </w:p>
    <w:p w:rsidR="00A93CE6" w:rsidRDefault="00A93CE6">
      <w:pPr>
        <w:pStyle w:val="BodyText"/>
        <w:spacing w:before="11"/>
        <w:rPr>
          <w:b/>
          <w:sz w:val="27"/>
        </w:rPr>
      </w:pPr>
    </w:p>
    <w:p w:rsidR="00A93CE6" w:rsidRDefault="00F12CFB">
      <w:pPr>
        <w:pStyle w:val="ListParagraph"/>
        <w:numPr>
          <w:ilvl w:val="0"/>
          <w:numId w:val="3"/>
        </w:numPr>
        <w:tabs>
          <w:tab w:val="left" w:pos="1033"/>
          <w:tab w:val="left" w:pos="6504"/>
        </w:tabs>
        <w:spacing w:before="56" w:line="259" w:lineRule="auto"/>
        <w:ind w:right="155"/>
        <w:jc w:val="both"/>
      </w:pPr>
      <w:r>
        <w:t xml:space="preserve">The undersigned declares that he is aware of the perils involved in working with an electricity </w:t>
      </w:r>
      <w:proofErr w:type="gramStart"/>
      <w:r>
        <w:t>company  on</w:t>
      </w:r>
      <w:proofErr w:type="gramEnd"/>
      <w:r>
        <w:t xml:space="preserve"> the</w:t>
      </w:r>
      <w:r>
        <w:rPr>
          <w:spacing w:val="-6"/>
        </w:rPr>
        <w:t xml:space="preserve"> </w:t>
      </w:r>
      <w:r>
        <w:t>post</w:t>
      </w:r>
      <w:r>
        <w:rPr>
          <w:spacing w:val="12"/>
        </w:rPr>
        <w:t xml:space="preserve"> </w:t>
      </w:r>
      <w:r>
        <w:t>of</w:t>
      </w:r>
      <w:r>
        <w:rPr>
          <w:u w:val="single"/>
        </w:rPr>
        <w:t xml:space="preserve"> </w:t>
      </w:r>
      <w:r>
        <w:rPr>
          <w:u w:val="single"/>
        </w:rPr>
        <w:tab/>
      </w:r>
      <w:r>
        <w:t>and having full knowledge about the risk involved in Operation/Maintenance of 33/11 KV substations LT/HT distribution lines of electricity.</w:t>
      </w:r>
    </w:p>
    <w:p w:rsidR="00A93CE6" w:rsidRDefault="00A93CE6">
      <w:pPr>
        <w:pStyle w:val="BodyText"/>
        <w:spacing w:before="6"/>
        <w:rPr>
          <w:sz w:val="23"/>
        </w:rPr>
      </w:pPr>
    </w:p>
    <w:p w:rsidR="00A93CE6" w:rsidRDefault="00F12CFB">
      <w:pPr>
        <w:pStyle w:val="ListParagraph"/>
        <w:numPr>
          <w:ilvl w:val="0"/>
          <w:numId w:val="3"/>
        </w:numPr>
        <w:tabs>
          <w:tab w:val="left" w:pos="1033"/>
          <w:tab w:val="left" w:pos="8214"/>
        </w:tabs>
        <w:spacing w:line="259" w:lineRule="auto"/>
        <w:ind w:right="158"/>
        <w:jc w:val="both"/>
      </w:pPr>
      <w:r>
        <w:t xml:space="preserve">That the undersigned declares that he has acquired the requisite training/degree/diploma and experience   for   working   on   the </w:t>
      </w:r>
      <w:r>
        <w:rPr>
          <w:spacing w:val="13"/>
        </w:rPr>
        <w:t xml:space="preserve"> </w:t>
      </w:r>
      <w:r>
        <w:t xml:space="preserve">post </w:t>
      </w:r>
      <w:r>
        <w:rPr>
          <w:spacing w:val="42"/>
        </w:rPr>
        <w:t xml:space="preserve"> </w:t>
      </w:r>
      <w:r>
        <w:t>of</w:t>
      </w:r>
      <w:r>
        <w:rPr>
          <w:u w:val="single"/>
        </w:rPr>
        <w:t xml:space="preserve"> </w:t>
      </w:r>
      <w:r>
        <w:rPr>
          <w:u w:val="single"/>
        </w:rPr>
        <w:tab/>
      </w:r>
      <w:r>
        <w:t>in an electricity distribution company Operation/Maintenance of 33/11 KV substations LT/HT distribution lines of electricity.</w:t>
      </w:r>
    </w:p>
    <w:p w:rsidR="00A93CE6" w:rsidRDefault="00A93CE6">
      <w:pPr>
        <w:pStyle w:val="BodyText"/>
        <w:spacing w:before="9"/>
        <w:rPr>
          <w:sz w:val="23"/>
        </w:rPr>
      </w:pPr>
    </w:p>
    <w:p w:rsidR="00A93CE6" w:rsidRDefault="00F12CFB">
      <w:pPr>
        <w:pStyle w:val="ListParagraph"/>
        <w:numPr>
          <w:ilvl w:val="0"/>
          <w:numId w:val="3"/>
        </w:numPr>
        <w:tabs>
          <w:tab w:val="left" w:pos="1033"/>
        </w:tabs>
        <w:spacing w:before="1" w:line="259" w:lineRule="auto"/>
        <w:ind w:right="160"/>
        <w:jc w:val="both"/>
      </w:pPr>
      <w:r>
        <w:t>That the undersigned declares that he is aware of the fact that, if he is appointed, he will be covered under ESI and has no right to file any claim against the BECIL/Principal Employer in case of any accident or injury arises out of and in the course of</w:t>
      </w:r>
      <w:r>
        <w:rPr>
          <w:spacing w:val="-11"/>
        </w:rPr>
        <w:t xml:space="preserve"> </w:t>
      </w:r>
      <w:r>
        <w:t>employment.</w:t>
      </w:r>
    </w:p>
    <w:p w:rsidR="00A93CE6" w:rsidRDefault="00A93CE6">
      <w:pPr>
        <w:pStyle w:val="BodyText"/>
        <w:spacing w:before="8"/>
        <w:rPr>
          <w:sz w:val="23"/>
        </w:rPr>
      </w:pPr>
    </w:p>
    <w:p w:rsidR="00A93CE6" w:rsidRDefault="00F12CFB">
      <w:pPr>
        <w:pStyle w:val="ListParagraph"/>
        <w:numPr>
          <w:ilvl w:val="0"/>
          <w:numId w:val="3"/>
        </w:numPr>
        <w:tabs>
          <w:tab w:val="left" w:pos="1033"/>
        </w:tabs>
        <w:spacing w:line="259" w:lineRule="auto"/>
        <w:ind w:right="160"/>
        <w:jc w:val="both"/>
      </w:pPr>
      <w:r>
        <w:t>That undersigned declares that he has gone through the contents of Vacancy Notice, , Declaration Form, Registration Form &amp; Appointment Letter and has been explained the contents thereof in vernacular and has understood them properly without any</w:t>
      </w:r>
      <w:r>
        <w:rPr>
          <w:spacing w:val="-11"/>
        </w:rPr>
        <w:t xml:space="preserve"> </w:t>
      </w:r>
      <w:r>
        <w:t>ambiguity.</w:t>
      </w:r>
    </w:p>
    <w:p w:rsidR="00A93CE6" w:rsidRDefault="00A93CE6">
      <w:pPr>
        <w:pStyle w:val="BodyText"/>
        <w:spacing w:before="3"/>
        <w:rPr>
          <w:sz w:val="25"/>
        </w:rPr>
      </w:pPr>
    </w:p>
    <w:p w:rsidR="00A93CE6" w:rsidRDefault="00F12CFB">
      <w:pPr>
        <w:tabs>
          <w:tab w:val="left" w:pos="4682"/>
          <w:tab w:val="left" w:pos="9342"/>
        </w:tabs>
        <w:ind w:left="672"/>
      </w:pPr>
      <w:r>
        <w:t xml:space="preserve">5.  </w:t>
      </w:r>
      <w:r>
        <w:rPr>
          <w:spacing w:val="42"/>
        </w:rPr>
        <w:t xml:space="preserve"> </w:t>
      </w:r>
      <w:r>
        <w:t>I,</w:t>
      </w:r>
      <w:r>
        <w:rPr>
          <w:u w:val="single"/>
        </w:rPr>
        <w:t xml:space="preserve"> </w:t>
      </w:r>
      <w:r>
        <w:rPr>
          <w:u w:val="single"/>
        </w:rPr>
        <w:tab/>
      </w:r>
      <w:proofErr w:type="gramStart"/>
      <w:r>
        <w:t xml:space="preserve">, </w:t>
      </w:r>
      <w:r>
        <w:rPr>
          <w:spacing w:val="42"/>
        </w:rPr>
        <w:t xml:space="preserve"> </w:t>
      </w:r>
      <w:r>
        <w:t>S</w:t>
      </w:r>
      <w:proofErr w:type="gramEnd"/>
      <w:r>
        <w:t>/o</w:t>
      </w:r>
      <w:r>
        <w:rPr>
          <w:u w:val="single"/>
        </w:rPr>
        <w:t xml:space="preserve"> </w:t>
      </w:r>
      <w:r>
        <w:rPr>
          <w:u w:val="single"/>
        </w:rPr>
        <w:tab/>
      </w:r>
      <w:r>
        <w:t>,</w:t>
      </w:r>
      <w:r>
        <w:rPr>
          <w:spacing w:val="42"/>
        </w:rPr>
        <w:t xml:space="preserve"> </w:t>
      </w:r>
      <w:r>
        <w:t>R/o</w:t>
      </w:r>
    </w:p>
    <w:p w:rsidR="00A93CE6" w:rsidRDefault="00F12CFB">
      <w:pPr>
        <w:tabs>
          <w:tab w:val="left" w:pos="7209"/>
        </w:tabs>
        <w:spacing w:before="22" w:line="259" w:lineRule="auto"/>
        <w:ind w:left="1032" w:right="161"/>
      </w:pPr>
      <w:r>
        <w:rPr>
          <w:u w:val="single"/>
        </w:rPr>
        <w:t xml:space="preserve"> </w:t>
      </w:r>
      <w:r>
        <w:rPr>
          <w:u w:val="single"/>
        </w:rPr>
        <w:tab/>
      </w:r>
      <w:proofErr w:type="gramStart"/>
      <w:r>
        <w:t>do</w:t>
      </w:r>
      <w:proofErr w:type="gramEnd"/>
      <w:r>
        <w:t xml:space="preserve"> hereby declare that all the above information are true to the best of my</w:t>
      </w:r>
      <w:r>
        <w:rPr>
          <w:spacing w:val="-9"/>
        </w:rPr>
        <w:t xml:space="preserve"> </w:t>
      </w:r>
      <w:r>
        <w:t>knowledge.</w:t>
      </w:r>
    </w:p>
    <w:p w:rsidR="00A93CE6" w:rsidRDefault="00A93CE6">
      <w:pPr>
        <w:pStyle w:val="BodyText"/>
        <w:rPr>
          <w:sz w:val="22"/>
        </w:rPr>
      </w:pPr>
    </w:p>
    <w:p w:rsidR="00A93CE6" w:rsidRDefault="00A93CE6">
      <w:pPr>
        <w:pStyle w:val="BodyText"/>
        <w:spacing w:before="8"/>
        <w:rPr>
          <w:sz w:val="25"/>
        </w:rPr>
      </w:pPr>
    </w:p>
    <w:p w:rsidR="00A93CE6" w:rsidRDefault="00F12CFB">
      <w:pPr>
        <w:ind w:right="156"/>
        <w:jc w:val="right"/>
        <w:rPr>
          <w:b/>
          <w:sz w:val="28"/>
        </w:rPr>
      </w:pPr>
      <w:r>
        <w:rPr>
          <w:b/>
          <w:sz w:val="28"/>
        </w:rPr>
        <w:t>Signature</w:t>
      </w:r>
    </w:p>
    <w:p w:rsidR="00A93CE6" w:rsidRDefault="00A93CE6">
      <w:pPr>
        <w:pStyle w:val="BodyText"/>
        <w:rPr>
          <w:b/>
          <w:sz w:val="28"/>
        </w:rPr>
      </w:pPr>
    </w:p>
    <w:p w:rsidR="00A93CE6" w:rsidRDefault="00A93CE6">
      <w:pPr>
        <w:pStyle w:val="BodyText"/>
        <w:rPr>
          <w:b/>
          <w:sz w:val="28"/>
        </w:rPr>
      </w:pPr>
    </w:p>
    <w:p w:rsidR="00A93CE6" w:rsidRDefault="00A93CE6">
      <w:pPr>
        <w:pStyle w:val="BodyText"/>
        <w:spacing w:before="9"/>
        <w:rPr>
          <w:b/>
          <w:sz w:val="23"/>
        </w:rPr>
      </w:pPr>
    </w:p>
    <w:p w:rsidR="00A93CE6" w:rsidRDefault="00F12CFB">
      <w:pPr>
        <w:tabs>
          <w:tab w:val="left" w:pos="6238"/>
        </w:tabs>
        <w:ind w:right="112"/>
        <w:jc w:val="right"/>
        <w:rPr>
          <w:b/>
          <w:sz w:val="24"/>
        </w:rPr>
      </w:pPr>
      <w:r>
        <w:rPr>
          <w:b/>
          <w:sz w:val="24"/>
        </w:rPr>
        <w:t>Name of the</w:t>
      </w:r>
      <w:r>
        <w:rPr>
          <w:b/>
          <w:spacing w:val="-10"/>
          <w:sz w:val="24"/>
        </w:rPr>
        <w:t xml:space="preserve"> </w:t>
      </w:r>
      <w:r>
        <w:rPr>
          <w:b/>
          <w:sz w:val="24"/>
        </w:rPr>
        <w:t xml:space="preserve">Applicant: </w:t>
      </w:r>
      <w:r>
        <w:rPr>
          <w:b/>
          <w:sz w:val="24"/>
          <w:u w:val="thick"/>
        </w:rPr>
        <w:t xml:space="preserve"> </w:t>
      </w:r>
      <w:r>
        <w:rPr>
          <w:b/>
          <w:sz w:val="24"/>
          <w:u w:val="thick"/>
        </w:rPr>
        <w:tab/>
      </w:r>
    </w:p>
    <w:p w:rsidR="00A93CE6" w:rsidRDefault="00A93CE6">
      <w:pPr>
        <w:pStyle w:val="BodyText"/>
        <w:spacing w:before="7"/>
        <w:rPr>
          <w:b/>
          <w:sz w:val="23"/>
        </w:rPr>
      </w:pPr>
    </w:p>
    <w:p w:rsidR="00A93CE6" w:rsidRDefault="00F12CFB">
      <w:pPr>
        <w:tabs>
          <w:tab w:val="left" w:pos="9912"/>
        </w:tabs>
        <w:spacing w:before="51"/>
        <w:ind w:left="5482"/>
        <w:rPr>
          <w:b/>
          <w:sz w:val="24"/>
        </w:rPr>
      </w:pPr>
      <w:r>
        <w:rPr>
          <w:b/>
          <w:sz w:val="24"/>
        </w:rPr>
        <w:t>Post:</w:t>
      </w:r>
      <w:r>
        <w:rPr>
          <w:b/>
          <w:spacing w:val="1"/>
          <w:sz w:val="24"/>
        </w:rPr>
        <w:t xml:space="preserve"> </w:t>
      </w:r>
      <w:r>
        <w:rPr>
          <w:b/>
          <w:sz w:val="24"/>
          <w:u w:val="thick"/>
        </w:rPr>
        <w:t xml:space="preserve"> </w:t>
      </w:r>
      <w:r>
        <w:rPr>
          <w:b/>
          <w:sz w:val="24"/>
          <w:u w:val="thick"/>
        </w:rPr>
        <w:tab/>
      </w:r>
    </w:p>
    <w:p w:rsidR="00A93CE6" w:rsidRDefault="00A93CE6">
      <w:pPr>
        <w:pStyle w:val="BodyText"/>
        <w:spacing w:before="8"/>
        <w:rPr>
          <w:b/>
          <w:sz w:val="23"/>
        </w:rPr>
      </w:pPr>
    </w:p>
    <w:p w:rsidR="00A93CE6" w:rsidRPr="0040748E" w:rsidRDefault="00F12CFB" w:rsidP="0040748E">
      <w:pPr>
        <w:tabs>
          <w:tab w:val="left" w:pos="3350"/>
          <w:tab w:val="left" w:pos="3402"/>
        </w:tabs>
        <w:spacing w:before="52" w:line="259" w:lineRule="auto"/>
        <w:ind w:left="1032" w:right="6621"/>
        <w:rPr>
          <w:b/>
          <w:sz w:val="24"/>
        </w:rPr>
        <w:sectPr w:rsidR="00A93CE6" w:rsidRPr="0040748E">
          <w:type w:val="continuous"/>
          <w:pgSz w:w="11910" w:h="16840"/>
          <w:pgMar w:top="160" w:right="920" w:bottom="280" w:left="960" w:header="720" w:footer="720" w:gutter="0"/>
          <w:cols w:space="720"/>
        </w:sectPr>
      </w:pPr>
      <w:r>
        <w:rPr>
          <w:b/>
          <w:sz w:val="24"/>
        </w:rPr>
        <w:t>Date:</w:t>
      </w:r>
      <w:r>
        <w:rPr>
          <w:b/>
          <w:sz w:val="24"/>
          <w:u w:val="thick"/>
        </w:rPr>
        <w:tab/>
      </w:r>
      <w:r>
        <w:rPr>
          <w:b/>
          <w:sz w:val="24"/>
        </w:rPr>
        <w:t xml:space="preserve"> Place: </w:t>
      </w:r>
      <w:r>
        <w:rPr>
          <w:b/>
          <w:sz w:val="24"/>
          <w:u w:val="thick"/>
        </w:rPr>
        <w:t xml:space="preserve"> </w:t>
      </w:r>
      <w:r>
        <w:rPr>
          <w:b/>
          <w:sz w:val="24"/>
          <w:u w:val="thick"/>
        </w:rPr>
        <w:tab/>
      </w:r>
    </w:p>
    <w:p w:rsidR="00A93CE6" w:rsidRDefault="00A93CE6" w:rsidP="00972A3D">
      <w:pPr>
        <w:spacing w:before="183"/>
        <w:ind w:right="341"/>
        <w:rPr>
          <w:rFonts w:ascii="Arial"/>
          <w:b/>
        </w:rPr>
      </w:pPr>
    </w:p>
    <w:sectPr w:rsidR="00A93CE6" w:rsidSect="00A93CE6">
      <w:type w:val="continuous"/>
      <w:pgSz w:w="11930" w:h="16860"/>
      <w:pgMar w:top="160" w:right="580" w:bottom="280" w:left="1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032E"/>
    <w:multiLevelType w:val="hybridMultilevel"/>
    <w:tmpl w:val="322E7D88"/>
    <w:lvl w:ilvl="0" w:tplc="284C74B0">
      <w:start w:val="6"/>
      <w:numFmt w:val="decimal"/>
      <w:lvlText w:val="%1."/>
      <w:lvlJc w:val="left"/>
      <w:pPr>
        <w:ind w:left="1426" w:hanging="455"/>
        <w:jc w:val="left"/>
      </w:pPr>
      <w:rPr>
        <w:rFonts w:ascii="Arial" w:eastAsia="Arial" w:hAnsi="Arial" w:cs="Arial" w:hint="default"/>
        <w:b/>
        <w:bCs/>
        <w:spacing w:val="-15"/>
        <w:w w:val="99"/>
        <w:sz w:val="18"/>
        <w:szCs w:val="18"/>
        <w:lang w:val="en-US" w:eastAsia="en-US" w:bidi="en-US"/>
      </w:rPr>
    </w:lvl>
    <w:lvl w:ilvl="1" w:tplc="E08C1CFC">
      <w:numFmt w:val="bullet"/>
      <w:lvlText w:val="•"/>
      <w:lvlJc w:val="left"/>
      <w:pPr>
        <w:ind w:left="1605" w:hanging="455"/>
      </w:pPr>
      <w:rPr>
        <w:rFonts w:hint="default"/>
        <w:lang w:val="en-US" w:eastAsia="en-US" w:bidi="en-US"/>
      </w:rPr>
    </w:lvl>
    <w:lvl w:ilvl="2" w:tplc="74D0F466">
      <w:numFmt w:val="bullet"/>
      <w:lvlText w:val="•"/>
      <w:lvlJc w:val="left"/>
      <w:pPr>
        <w:ind w:left="1791" w:hanging="455"/>
      </w:pPr>
      <w:rPr>
        <w:rFonts w:hint="default"/>
        <w:lang w:val="en-US" w:eastAsia="en-US" w:bidi="en-US"/>
      </w:rPr>
    </w:lvl>
    <w:lvl w:ilvl="3" w:tplc="78688F08">
      <w:numFmt w:val="bullet"/>
      <w:lvlText w:val="•"/>
      <w:lvlJc w:val="left"/>
      <w:pPr>
        <w:ind w:left="1977" w:hanging="455"/>
      </w:pPr>
      <w:rPr>
        <w:rFonts w:hint="default"/>
        <w:lang w:val="en-US" w:eastAsia="en-US" w:bidi="en-US"/>
      </w:rPr>
    </w:lvl>
    <w:lvl w:ilvl="4" w:tplc="9BCC778A">
      <w:numFmt w:val="bullet"/>
      <w:lvlText w:val="•"/>
      <w:lvlJc w:val="left"/>
      <w:pPr>
        <w:ind w:left="2163" w:hanging="455"/>
      </w:pPr>
      <w:rPr>
        <w:rFonts w:hint="default"/>
        <w:lang w:val="en-US" w:eastAsia="en-US" w:bidi="en-US"/>
      </w:rPr>
    </w:lvl>
    <w:lvl w:ilvl="5" w:tplc="7140138C">
      <w:numFmt w:val="bullet"/>
      <w:lvlText w:val="•"/>
      <w:lvlJc w:val="left"/>
      <w:pPr>
        <w:ind w:left="2349" w:hanging="455"/>
      </w:pPr>
      <w:rPr>
        <w:rFonts w:hint="default"/>
        <w:lang w:val="en-US" w:eastAsia="en-US" w:bidi="en-US"/>
      </w:rPr>
    </w:lvl>
    <w:lvl w:ilvl="6" w:tplc="61046934">
      <w:numFmt w:val="bullet"/>
      <w:lvlText w:val="•"/>
      <w:lvlJc w:val="left"/>
      <w:pPr>
        <w:ind w:left="2535" w:hanging="455"/>
      </w:pPr>
      <w:rPr>
        <w:rFonts w:hint="default"/>
        <w:lang w:val="en-US" w:eastAsia="en-US" w:bidi="en-US"/>
      </w:rPr>
    </w:lvl>
    <w:lvl w:ilvl="7" w:tplc="55AADAA6">
      <w:numFmt w:val="bullet"/>
      <w:lvlText w:val="•"/>
      <w:lvlJc w:val="left"/>
      <w:pPr>
        <w:ind w:left="2721" w:hanging="455"/>
      </w:pPr>
      <w:rPr>
        <w:rFonts w:hint="default"/>
        <w:lang w:val="en-US" w:eastAsia="en-US" w:bidi="en-US"/>
      </w:rPr>
    </w:lvl>
    <w:lvl w:ilvl="8" w:tplc="BFA6F856">
      <w:numFmt w:val="bullet"/>
      <w:lvlText w:val="•"/>
      <w:lvlJc w:val="left"/>
      <w:pPr>
        <w:ind w:left="2907" w:hanging="455"/>
      </w:pPr>
      <w:rPr>
        <w:rFonts w:hint="default"/>
        <w:lang w:val="en-US" w:eastAsia="en-US" w:bidi="en-US"/>
      </w:rPr>
    </w:lvl>
  </w:abstractNum>
  <w:abstractNum w:abstractNumId="1">
    <w:nsid w:val="493B11A7"/>
    <w:multiLevelType w:val="hybridMultilevel"/>
    <w:tmpl w:val="D42880B0"/>
    <w:lvl w:ilvl="0" w:tplc="4F3E914E">
      <w:start w:val="1"/>
      <w:numFmt w:val="decimal"/>
      <w:lvlText w:val="%1."/>
      <w:lvlJc w:val="left"/>
      <w:pPr>
        <w:ind w:left="1032" w:hanging="360"/>
        <w:jc w:val="left"/>
      </w:pPr>
      <w:rPr>
        <w:rFonts w:ascii="Calibri" w:eastAsia="Calibri" w:hAnsi="Calibri" w:cs="Calibri" w:hint="default"/>
        <w:w w:val="100"/>
        <w:sz w:val="22"/>
        <w:szCs w:val="22"/>
        <w:lang w:val="en-US" w:eastAsia="en-US" w:bidi="en-US"/>
      </w:rPr>
    </w:lvl>
    <w:lvl w:ilvl="1" w:tplc="EB18B29E">
      <w:start w:val="1"/>
      <w:numFmt w:val="decimal"/>
      <w:lvlText w:val="%2."/>
      <w:lvlJc w:val="left"/>
      <w:pPr>
        <w:ind w:left="1275" w:hanging="303"/>
        <w:jc w:val="left"/>
      </w:pPr>
      <w:rPr>
        <w:rFonts w:ascii="Arial" w:eastAsia="Arial" w:hAnsi="Arial" w:cs="Arial" w:hint="default"/>
        <w:b/>
        <w:bCs/>
        <w:spacing w:val="-6"/>
        <w:w w:val="99"/>
        <w:sz w:val="18"/>
        <w:szCs w:val="18"/>
        <w:lang w:val="en-US" w:eastAsia="en-US" w:bidi="en-US"/>
      </w:rPr>
    </w:lvl>
    <w:lvl w:ilvl="2" w:tplc="E09438EC">
      <w:numFmt w:val="bullet"/>
      <w:lvlText w:val="•"/>
      <w:lvlJc w:val="left"/>
      <w:pPr>
        <w:ind w:left="2251" w:hanging="303"/>
      </w:pPr>
      <w:rPr>
        <w:rFonts w:hint="default"/>
        <w:lang w:val="en-US" w:eastAsia="en-US" w:bidi="en-US"/>
      </w:rPr>
    </w:lvl>
    <w:lvl w:ilvl="3" w:tplc="11D8EB60">
      <w:numFmt w:val="bullet"/>
      <w:lvlText w:val="•"/>
      <w:lvlJc w:val="left"/>
      <w:pPr>
        <w:ind w:left="3223" w:hanging="303"/>
      </w:pPr>
      <w:rPr>
        <w:rFonts w:hint="default"/>
        <w:lang w:val="en-US" w:eastAsia="en-US" w:bidi="en-US"/>
      </w:rPr>
    </w:lvl>
    <w:lvl w:ilvl="4" w:tplc="546E77D0">
      <w:numFmt w:val="bullet"/>
      <w:lvlText w:val="•"/>
      <w:lvlJc w:val="left"/>
      <w:pPr>
        <w:ind w:left="4195" w:hanging="303"/>
      </w:pPr>
      <w:rPr>
        <w:rFonts w:hint="default"/>
        <w:lang w:val="en-US" w:eastAsia="en-US" w:bidi="en-US"/>
      </w:rPr>
    </w:lvl>
    <w:lvl w:ilvl="5" w:tplc="E5F47D08">
      <w:numFmt w:val="bullet"/>
      <w:lvlText w:val="•"/>
      <w:lvlJc w:val="left"/>
      <w:pPr>
        <w:ind w:left="5167" w:hanging="303"/>
      </w:pPr>
      <w:rPr>
        <w:rFonts w:hint="default"/>
        <w:lang w:val="en-US" w:eastAsia="en-US" w:bidi="en-US"/>
      </w:rPr>
    </w:lvl>
    <w:lvl w:ilvl="6" w:tplc="3F82B65E">
      <w:numFmt w:val="bullet"/>
      <w:lvlText w:val="•"/>
      <w:lvlJc w:val="left"/>
      <w:pPr>
        <w:ind w:left="6139" w:hanging="303"/>
      </w:pPr>
      <w:rPr>
        <w:rFonts w:hint="default"/>
        <w:lang w:val="en-US" w:eastAsia="en-US" w:bidi="en-US"/>
      </w:rPr>
    </w:lvl>
    <w:lvl w:ilvl="7" w:tplc="CDBACEFE">
      <w:numFmt w:val="bullet"/>
      <w:lvlText w:val="•"/>
      <w:lvlJc w:val="left"/>
      <w:pPr>
        <w:ind w:left="7110" w:hanging="303"/>
      </w:pPr>
      <w:rPr>
        <w:rFonts w:hint="default"/>
        <w:lang w:val="en-US" w:eastAsia="en-US" w:bidi="en-US"/>
      </w:rPr>
    </w:lvl>
    <w:lvl w:ilvl="8" w:tplc="5B1800EC">
      <w:numFmt w:val="bullet"/>
      <w:lvlText w:val="•"/>
      <w:lvlJc w:val="left"/>
      <w:pPr>
        <w:ind w:left="8082" w:hanging="303"/>
      </w:pPr>
      <w:rPr>
        <w:rFonts w:hint="default"/>
        <w:lang w:val="en-US" w:eastAsia="en-US" w:bidi="en-US"/>
      </w:rPr>
    </w:lvl>
  </w:abstractNum>
  <w:abstractNum w:abstractNumId="2">
    <w:nsid w:val="4B2D367B"/>
    <w:multiLevelType w:val="hybridMultilevel"/>
    <w:tmpl w:val="8826B8D2"/>
    <w:lvl w:ilvl="0" w:tplc="D5886716">
      <w:start w:val="1"/>
      <w:numFmt w:val="decimal"/>
      <w:lvlText w:val="%1."/>
      <w:lvlJc w:val="left"/>
      <w:pPr>
        <w:ind w:left="1392" w:hanging="720"/>
        <w:jc w:val="left"/>
      </w:pPr>
      <w:rPr>
        <w:rFonts w:hint="default"/>
        <w:spacing w:val="-18"/>
        <w:w w:val="100"/>
        <w:lang w:val="en-US" w:eastAsia="en-US" w:bidi="en-US"/>
      </w:rPr>
    </w:lvl>
    <w:lvl w:ilvl="1" w:tplc="0D249990">
      <w:numFmt w:val="bullet"/>
      <w:lvlText w:val="•"/>
      <w:lvlJc w:val="left"/>
      <w:pPr>
        <w:ind w:left="2262" w:hanging="720"/>
      </w:pPr>
      <w:rPr>
        <w:rFonts w:hint="default"/>
        <w:lang w:val="en-US" w:eastAsia="en-US" w:bidi="en-US"/>
      </w:rPr>
    </w:lvl>
    <w:lvl w:ilvl="2" w:tplc="C0C62700">
      <w:numFmt w:val="bullet"/>
      <w:lvlText w:val="•"/>
      <w:lvlJc w:val="left"/>
      <w:pPr>
        <w:ind w:left="3125" w:hanging="720"/>
      </w:pPr>
      <w:rPr>
        <w:rFonts w:hint="default"/>
        <w:lang w:val="en-US" w:eastAsia="en-US" w:bidi="en-US"/>
      </w:rPr>
    </w:lvl>
    <w:lvl w:ilvl="3" w:tplc="75A84A8E">
      <w:numFmt w:val="bullet"/>
      <w:lvlText w:val="•"/>
      <w:lvlJc w:val="left"/>
      <w:pPr>
        <w:ind w:left="3987" w:hanging="720"/>
      </w:pPr>
      <w:rPr>
        <w:rFonts w:hint="default"/>
        <w:lang w:val="en-US" w:eastAsia="en-US" w:bidi="en-US"/>
      </w:rPr>
    </w:lvl>
    <w:lvl w:ilvl="4" w:tplc="A9B8A2D8">
      <w:numFmt w:val="bullet"/>
      <w:lvlText w:val="•"/>
      <w:lvlJc w:val="left"/>
      <w:pPr>
        <w:ind w:left="4850" w:hanging="720"/>
      </w:pPr>
      <w:rPr>
        <w:rFonts w:hint="default"/>
        <w:lang w:val="en-US" w:eastAsia="en-US" w:bidi="en-US"/>
      </w:rPr>
    </w:lvl>
    <w:lvl w:ilvl="5" w:tplc="B7909444">
      <w:numFmt w:val="bullet"/>
      <w:lvlText w:val="•"/>
      <w:lvlJc w:val="left"/>
      <w:pPr>
        <w:ind w:left="5713" w:hanging="720"/>
      </w:pPr>
      <w:rPr>
        <w:rFonts w:hint="default"/>
        <w:lang w:val="en-US" w:eastAsia="en-US" w:bidi="en-US"/>
      </w:rPr>
    </w:lvl>
    <w:lvl w:ilvl="6" w:tplc="805253C4">
      <w:numFmt w:val="bullet"/>
      <w:lvlText w:val="•"/>
      <w:lvlJc w:val="left"/>
      <w:pPr>
        <w:ind w:left="6575" w:hanging="720"/>
      </w:pPr>
      <w:rPr>
        <w:rFonts w:hint="default"/>
        <w:lang w:val="en-US" w:eastAsia="en-US" w:bidi="en-US"/>
      </w:rPr>
    </w:lvl>
    <w:lvl w:ilvl="7" w:tplc="07964F6E">
      <w:numFmt w:val="bullet"/>
      <w:lvlText w:val="•"/>
      <w:lvlJc w:val="left"/>
      <w:pPr>
        <w:ind w:left="7438" w:hanging="720"/>
      </w:pPr>
      <w:rPr>
        <w:rFonts w:hint="default"/>
        <w:lang w:val="en-US" w:eastAsia="en-US" w:bidi="en-US"/>
      </w:rPr>
    </w:lvl>
    <w:lvl w:ilvl="8" w:tplc="C316D194">
      <w:numFmt w:val="bullet"/>
      <w:lvlText w:val="•"/>
      <w:lvlJc w:val="left"/>
      <w:pPr>
        <w:ind w:left="8301" w:hanging="720"/>
      </w:pPr>
      <w:rPr>
        <w:rFonts w:hint="default"/>
        <w:lang w:val="en-US" w:eastAsia="en-US" w:bidi="en-US"/>
      </w:rPr>
    </w:lvl>
  </w:abstractNum>
  <w:abstractNum w:abstractNumId="3">
    <w:nsid w:val="50976491"/>
    <w:multiLevelType w:val="hybridMultilevel"/>
    <w:tmpl w:val="9BF45114"/>
    <w:lvl w:ilvl="0" w:tplc="D57EDAF0">
      <w:start w:val="12"/>
      <w:numFmt w:val="decimal"/>
      <w:lvlText w:val="%1."/>
      <w:lvlJc w:val="left"/>
      <w:pPr>
        <w:ind w:left="1275" w:hanging="303"/>
        <w:jc w:val="left"/>
      </w:pPr>
      <w:rPr>
        <w:rFonts w:ascii="Arial" w:eastAsia="Arial" w:hAnsi="Arial" w:cs="Arial" w:hint="default"/>
        <w:b/>
        <w:bCs/>
        <w:spacing w:val="-6"/>
        <w:w w:val="99"/>
        <w:sz w:val="18"/>
        <w:szCs w:val="18"/>
        <w:lang w:val="en-US" w:eastAsia="en-US" w:bidi="en-US"/>
      </w:rPr>
    </w:lvl>
    <w:lvl w:ilvl="1" w:tplc="A1EA0AC0">
      <w:start w:val="1"/>
      <w:numFmt w:val="decimal"/>
      <w:lvlText w:val="%2."/>
      <w:lvlJc w:val="left"/>
      <w:pPr>
        <w:ind w:left="2233" w:hanging="360"/>
        <w:jc w:val="left"/>
      </w:pPr>
      <w:rPr>
        <w:rFonts w:ascii="Arial" w:eastAsia="Arial" w:hAnsi="Arial" w:cs="Arial" w:hint="default"/>
        <w:w w:val="99"/>
        <w:sz w:val="18"/>
        <w:szCs w:val="18"/>
        <w:lang w:val="en-US" w:eastAsia="en-US" w:bidi="en-US"/>
      </w:rPr>
    </w:lvl>
    <w:lvl w:ilvl="2" w:tplc="DFEACAC2">
      <w:numFmt w:val="bullet"/>
      <w:lvlText w:val="•"/>
      <w:lvlJc w:val="left"/>
      <w:pPr>
        <w:ind w:left="3233" w:hanging="360"/>
      </w:pPr>
      <w:rPr>
        <w:rFonts w:hint="default"/>
        <w:lang w:val="en-US" w:eastAsia="en-US" w:bidi="en-US"/>
      </w:rPr>
    </w:lvl>
    <w:lvl w:ilvl="3" w:tplc="106AF0D8">
      <w:numFmt w:val="bullet"/>
      <w:lvlText w:val="•"/>
      <w:lvlJc w:val="left"/>
      <w:pPr>
        <w:ind w:left="4226" w:hanging="360"/>
      </w:pPr>
      <w:rPr>
        <w:rFonts w:hint="default"/>
        <w:lang w:val="en-US" w:eastAsia="en-US" w:bidi="en-US"/>
      </w:rPr>
    </w:lvl>
    <w:lvl w:ilvl="4" w:tplc="2A7EA646">
      <w:numFmt w:val="bullet"/>
      <w:lvlText w:val="•"/>
      <w:lvlJc w:val="left"/>
      <w:pPr>
        <w:ind w:left="5220" w:hanging="360"/>
      </w:pPr>
      <w:rPr>
        <w:rFonts w:hint="default"/>
        <w:lang w:val="en-US" w:eastAsia="en-US" w:bidi="en-US"/>
      </w:rPr>
    </w:lvl>
    <w:lvl w:ilvl="5" w:tplc="792C0926">
      <w:numFmt w:val="bullet"/>
      <w:lvlText w:val="•"/>
      <w:lvlJc w:val="left"/>
      <w:pPr>
        <w:ind w:left="6213" w:hanging="360"/>
      </w:pPr>
      <w:rPr>
        <w:rFonts w:hint="default"/>
        <w:lang w:val="en-US" w:eastAsia="en-US" w:bidi="en-US"/>
      </w:rPr>
    </w:lvl>
    <w:lvl w:ilvl="6" w:tplc="41943468">
      <w:numFmt w:val="bullet"/>
      <w:lvlText w:val="•"/>
      <w:lvlJc w:val="left"/>
      <w:pPr>
        <w:ind w:left="7207" w:hanging="360"/>
      </w:pPr>
      <w:rPr>
        <w:rFonts w:hint="default"/>
        <w:lang w:val="en-US" w:eastAsia="en-US" w:bidi="en-US"/>
      </w:rPr>
    </w:lvl>
    <w:lvl w:ilvl="7" w:tplc="CA54AB6A">
      <w:numFmt w:val="bullet"/>
      <w:lvlText w:val="•"/>
      <w:lvlJc w:val="left"/>
      <w:pPr>
        <w:ind w:left="8200" w:hanging="360"/>
      </w:pPr>
      <w:rPr>
        <w:rFonts w:hint="default"/>
        <w:lang w:val="en-US" w:eastAsia="en-US" w:bidi="en-US"/>
      </w:rPr>
    </w:lvl>
    <w:lvl w:ilvl="8" w:tplc="7F705752">
      <w:numFmt w:val="bullet"/>
      <w:lvlText w:val="•"/>
      <w:lvlJc w:val="left"/>
      <w:pPr>
        <w:ind w:left="9193"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93CE6"/>
    <w:rsid w:val="001640D3"/>
    <w:rsid w:val="00212376"/>
    <w:rsid w:val="002F4E86"/>
    <w:rsid w:val="0036334F"/>
    <w:rsid w:val="003D235F"/>
    <w:rsid w:val="0040748E"/>
    <w:rsid w:val="00492583"/>
    <w:rsid w:val="004F6DB5"/>
    <w:rsid w:val="00506F41"/>
    <w:rsid w:val="00513F4B"/>
    <w:rsid w:val="005F3FFD"/>
    <w:rsid w:val="00686873"/>
    <w:rsid w:val="006A5B25"/>
    <w:rsid w:val="006F3343"/>
    <w:rsid w:val="00714C89"/>
    <w:rsid w:val="007F7794"/>
    <w:rsid w:val="008A6AA4"/>
    <w:rsid w:val="008E2031"/>
    <w:rsid w:val="009354F0"/>
    <w:rsid w:val="00937DFA"/>
    <w:rsid w:val="00972A3D"/>
    <w:rsid w:val="009A558B"/>
    <w:rsid w:val="009B02B0"/>
    <w:rsid w:val="009F7372"/>
    <w:rsid w:val="00A0314B"/>
    <w:rsid w:val="00A93CE6"/>
    <w:rsid w:val="00B06FD5"/>
    <w:rsid w:val="00CB703F"/>
    <w:rsid w:val="00CB78B8"/>
    <w:rsid w:val="00D717D1"/>
    <w:rsid w:val="00E55296"/>
    <w:rsid w:val="00EB1CE2"/>
    <w:rsid w:val="00F12CFB"/>
    <w:rsid w:val="00F50F27"/>
    <w:rsid w:val="00F63648"/>
    <w:rsid w:val="00F77E5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3CE6"/>
    <w:rPr>
      <w:rFonts w:ascii="Calibri" w:eastAsia="Calibri" w:hAnsi="Calibri" w:cs="Calibri"/>
      <w:lang w:bidi="en-US"/>
    </w:rPr>
  </w:style>
  <w:style w:type="paragraph" w:styleId="Heading1">
    <w:name w:val="heading 1"/>
    <w:basedOn w:val="Normal"/>
    <w:uiPriority w:val="1"/>
    <w:qFormat/>
    <w:rsid w:val="00A93CE6"/>
    <w:pPr>
      <w:ind w:right="156"/>
      <w:jc w:val="center"/>
      <w:outlineLvl w:val="0"/>
    </w:pPr>
    <w:rPr>
      <w:rFonts w:ascii="Arial" w:eastAsia="Arial" w:hAnsi="Arial" w:cs="Arial"/>
      <w:b/>
      <w:bCs/>
      <w:sz w:val="28"/>
      <w:szCs w:val="28"/>
      <w:u w:val="single" w:color="000000"/>
    </w:rPr>
  </w:style>
  <w:style w:type="paragraph" w:styleId="Heading2">
    <w:name w:val="heading 2"/>
    <w:basedOn w:val="Normal"/>
    <w:uiPriority w:val="1"/>
    <w:qFormat/>
    <w:rsid w:val="00A93CE6"/>
    <w:pPr>
      <w:outlineLvl w:val="1"/>
    </w:pPr>
    <w:rPr>
      <w:b/>
      <w:bCs/>
      <w:sz w:val="24"/>
      <w:szCs w:val="24"/>
    </w:rPr>
  </w:style>
  <w:style w:type="paragraph" w:styleId="Heading3">
    <w:name w:val="heading 3"/>
    <w:basedOn w:val="Normal"/>
    <w:uiPriority w:val="1"/>
    <w:qFormat/>
    <w:rsid w:val="00A93CE6"/>
    <w:pPr>
      <w:spacing w:before="137"/>
      <w:ind w:left="759"/>
      <w:outlineLvl w:val="2"/>
    </w:pPr>
    <w:rPr>
      <w:rFonts w:ascii="Arial" w:eastAsia="Arial" w:hAnsi="Arial" w:cs="Arial"/>
      <w:sz w:val="24"/>
      <w:szCs w:val="24"/>
    </w:rPr>
  </w:style>
  <w:style w:type="paragraph" w:styleId="Heading4">
    <w:name w:val="heading 4"/>
    <w:basedOn w:val="Normal"/>
    <w:uiPriority w:val="1"/>
    <w:qFormat/>
    <w:rsid w:val="00A93CE6"/>
    <w:pPr>
      <w:jc w:val="right"/>
      <w:outlineLvl w:val="3"/>
    </w:pPr>
    <w:rPr>
      <w:rFonts w:ascii="Arial" w:eastAsia="Arial" w:hAnsi="Arial" w:cs="Arial"/>
      <w:b/>
      <w:bCs/>
    </w:rPr>
  </w:style>
  <w:style w:type="paragraph" w:styleId="Heading5">
    <w:name w:val="heading 5"/>
    <w:basedOn w:val="Normal"/>
    <w:uiPriority w:val="1"/>
    <w:qFormat/>
    <w:rsid w:val="00A93CE6"/>
    <w:pPr>
      <w:ind w:left="1392"/>
      <w:outlineLvl w:val="4"/>
    </w:pPr>
    <w:rPr>
      <w:b/>
      <w:bCs/>
      <w:sz w:val="20"/>
      <w:szCs w:val="20"/>
    </w:rPr>
  </w:style>
  <w:style w:type="paragraph" w:styleId="Heading6">
    <w:name w:val="heading 6"/>
    <w:basedOn w:val="Normal"/>
    <w:uiPriority w:val="1"/>
    <w:qFormat/>
    <w:rsid w:val="00A93CE6"/>
    <w:pPr>
      <w:spacing w:before="94"/>
      <w:ind w:left="1275"/>
      <w:outlineLvl w:val="5"/>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3CE6"/>
    <w:rPr>
      <w:sz w:val="18"/>
      <w:szCs w:val="18"/>
    </w:rPr>
  </w:style>
  <w:style w:type="paragraph" w:styleId="ListParagraph">
    <w:name w:val="List Paragraph"/>
    <w:basedOn w:val="Normal"/>
    <w:uiPriority w:val="1"/>
    <w:qFormat/>
    <w:rsid w:val="00A93CE6"/>
    <w:pPr>
      <w:ind w:left="1275" w:hanging="304"/>
    </w:pPr>
  </w:style>
  <w:style w:type="paragraph" w:customStyle="1" w:styleId="TableParagraph">
    <w:name w:val="Table Paragraph"/>
    <w:basedOn w:val="Normal"/>
    <w:uiPriority w:val="1"/>
    <w:qFormat/>
    <w:rsid w:val="00A93CE6"/>
  </w:style>
  <w:style w:type="paragraph" w:styleId="BalloonText">
    <w:name w:val="Balloon Text"/>
    <w:basedOn w:val="Normal"/>
    <w:link w:val="BalloonTextChar"/>
    <w:uiPriority w:val="99"/>
    <w:semiHidden/>
    <w:unhideWhenUsed/>
    <w:rsid w:val="007F7794"/>
    <w:rPr>
      <w:rFonts w:ascii="Tahoma" w:hAnsi="Tahoma" w:cs="Tahoma"/>
      <w:sz w:val="16"/>
      <w:szCs w:val="16"/>
    </w:rPr>
  </w:style>
  <w:style w:type="character" w:customStyle="1" w:styleId="BalloonTextChar">
    <w:name w:val="Balloon Text Char"/>
    <w:basedOn w:val="DefaultParagraphFont"/>
    <w:link w:val="BalloonText"/>
    <w:uiPriority w:val="99"/>
    <w:semiHidden/>
    <w:rsid w:val="007F7794"/>
    <w:rPr>
      <w:rFonts w:ascii="Tahoma" w:eastAsia="Calibri" w:hAnsi="Tahoma" w:cs="Tahoma"/>
      <w:sz w:val="16"/>
      <w:szCs w:val="16"/>
      <w:lang w:bidi="en-US"/>
    </w:rPr>
  </w:style>
  <w:style w:type="table" w:styleId="TableGrid">
    <w:name w:val="Table Grid"/>
    <w:basedOn w:val="TableNormal"/>
    <w:uiPriority w:val="59"/>
    <w:rsid w:val="001640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640D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cil.com/" TargetMode="External"/><Relationship Id="rId11" Type="http://schemas.openxmlformats.org/officeDocument/2006/relationships/hyperlink" Target="http://www.beciljobs.com"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MergedFile</vt:lpstr>
    </vt:vector>
  </TitlesOfParts>
  <Company>Hewlett-Packard Company</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Awadhesh Pandit</dc:creator>
  <cp:lastModifiedBy>Awadhesh Pandit</cp:lastModifiedBy>
  <cp:revision>30</cp:revision>
  <cp:lastPrinted>2019-07-09T05:48:00Z</cp:lastPrinted>
  <dcterms:created xsi:type="dcterms:W3CDTF">2019-07-09T04:52:00Z</dcterms:created>
  <dcterms:modified xsi:type="dcterms:W3CDTF">2019-07-10T10:42:00Z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Office Word 2007</vt:lpwstr>
  </property>
  <property fmtid="{D5CDD505-2E9C-101B-9397-08002B2CF9AE}" pid="4" name="LastSaved">
    <vt:filetime>2019-07-09T00:00:00Z</vt:filetime>
  </property>
</Properties>
</file>